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EB0A19" w14:textId="77777777" w:rsidR="00480116" w:rsidRPr="00625C23" w:rsidRDefault="00FA6E2B" w:rsidP="005C2D08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«</w:t>
      </w:r>
      <w:r w:rsidR="0060083E" w:rsidRPr="00625C23">
        <w:rPr>
          <w:b/>
          <w:sz w:val="22"/>
          <w:szCs w:val="22"/>
          <w:lang w:val="kk-KZ"/>
        </w:rPr>
        <w:t>Даму</w:t>
      </w:r>
      <w:r>
        <w:rPr>
          <w:b/>
          <w:sz w:val="22"/>
          <w:szCs w:val="22"/>
          <w:lang w:val="kk-KZ"/>
        </w:rPr>
        <w:t>»</w:t>
      </w:r>
      <w:r w:rsidR="0060083E" w:rsidRPr="00625C23">
        <w:rPr>
          <w:b/>
          <w:sz w:val="22"/>
          <w:szCs w:val="22"/>
          <w:lang w:val="kk-KZ"/>
        </w:rPr>
        <w:t xml:space="preserve"> кәсіпкерлікті дамыту қоры</w:t>
      </w:r>
      <w:r>
        <w:rPr>
          <w:b/>
          <w:sz w:val="22"/>
          <w:szCs w:val="22"/>
          <w:lang w:val="kk-KZ"/>
        </w:rPr>
        <w:t xml:space="preserve">» </w:t>
      </w:r>
      <w:r w:rsidR="0060083E" w:rsidRPr="00625C23">
        <w:rPr>
          <w:b/>
          <w:sz w:val="22"/>
          <w:szCs w:val="22"/>
          <w:lang w:val="kk-KZ"/>
        </w:rPr>
        <w:t>АҚ</w:t>
      </w:r>
    </w:p>
    <w:p w14:paraId="7FEF1454" w14:textId="723D8C55" w:rsidR="00FA6E2B" w:rsidRDefault="00FA6E2B" w:rsidP="00FA6E2B">
      <w:pPr>
        <w:jc w:val="center"/>
        <w:rPr>
          <w:b/>
          <w:sz w:val="22"/>
          <w:szCs w:val="22"/>
          <w:lang w:val="kk-KZ"/>
        </w:rPr>
      </w:pPr>
      <w:r w:rsidRPr="00625C23">
        <w:rPr>
          <w:b/>
          <w:sz w:val="22"/>
          <w:szCs w:val="22"/>
          <w:lang w:val="kk-KZ"/>
        </w:rPr>
        <w:t>Директорлар кеңесінің 202</w:t>
      </w:r>
      <w:r w:rsidR="00DB7BE6">
        <w:rPr>
          <w:b/>
          <w:sz w:val="22"/>
          <w:szCs w:val="22"/>
          <w:lang w:val="kk-KZ"/>
        </w:rPr>
        <w:t>4</w:t>
      </w:r>
      <w:r w:rsidRPr="00625C23">
        <w:rPr>
          <w:b/>
          <w:sz w:val="22"/>
          <w:szCs w:val="22"/>
          <w:lang w:val="kk-KZ"/>
        </w:rPr>
        <w:t xml:space="preserve"> жылғы «</w:t>
      </w:r>
      <w:r w:rsidR="00DB7BE6">
        <w:rPr>
          <w:b/>
          <w:sz w:val="22"/>
          <w:szCs w:val="22"/>
          <w:lang w:val="kk-KZ"/>
        </w:rPr>
        <w:t>31</w:t>
      </w:r>
      <w:r w:rsidR="00736FE9">
        <w:rPr>
          <w:b/>
          <w:sz w:val="22"/>
          <w:szCs w:val="22"/>
          <w:lang w:val="kk-KZ"/>
        </w:rPr>
        <w:t xml:space="preserve">» </w:t>
      </w:r>
      <w:r w:rsidR="00DB7BE6">
        <w:rPr>
          <w:b/>
          <w:sz w:val="22"/>
          <w:szCs w:val="22"/>
          <w:lang w:val="kk-KZ"/>
        </w:rPr>
        <w:t>мамыр</w:t>
      </w:r>
      <w:r w:rsidR="00736FE9">
        <w:rPr>
          <w:b/>
          <w:sz w:val="22"/>
          <w:szCs w:val="22"/>
          <w:lang w:val="kk-KZ"/>
        </w:rPr>
        <w:t xml:space="preserve"> </w:t>
      </w:r>
      <w:r w:rsidRPr="00625C23">
        <w:rPr>
          <w:b/>
          <w:sz w:val="22"/>
          <w:szCs w:val="22"/>
          <w:lang w:val="kk-KZ"/>
        </w:rPr>
        <w:t xml:space="preserve">(№ </w:t>
      </w:r>
      <w:r w:rsidR="00DB7BE6">
        <w:rPr>
          <w:b/>
          <w:sz w:val="22"/>
          <w:szCs w:val="22"/>
          <w:lang w:val="kk-KZ"/>
        </w:rPr>
        <w:t>03</w:t>
      </w:r>
      <w:r w:rsidRPr="00625C23">
        <w:rPr>
          <w:b/>
          <w:sz w:val="22"/>
          <w:szCs w:val="22"/>
          <w:lang w:val="kk-KZ"/>
        </w:rPr>
        <w:t>/202</w:t>
      </w:r>
      <w:r w:rsidR="00DB7BE6">
        <w:rPr>
          <w:b/>
          <w:sz w:val="22"/>
          <w:szCs w:val="22"/>
          <w:lang w:val="kk-KZ"/>
        </w:rPr>
        <w:t>4</w:t>
      </w:r>
      <w:r w:rsidRPr="00625C23">
        <w:rPr>
          <w:b/>
          <w:sz w:val="22"/>
          <w:szCs w:val="22"/>
          <w:lang w:val="kk-KZ"/>
        </w:rPr>
        <w:t>)</w:t>
      </w:r>
      <w:r>
        <w:rPr>
          <w:b/>
          <w:sz w:val="22"/>
          <w:szCs w:val="22"/>
          <w:lang w:val="kk-KZ"/>
        </w:rPr>
        <w:t xml:space="preserve"> </w:t>
      </w:r>
    </w:p>
    <w:p w14:paraId="11EBE403" w14:textId="072A7A03" w:rsidR="00FA6E2B" w:rsidRPr="00FA6E2B" w:rsidRDefault="00736FE9" w:rsidP="00FA6E2B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Сырртай </w:t>
      </w:r>
      <w:r w:rsidR="00FA6E2B" w:rsidRPr="00FA6E2B">
        <w:rPr>
          <w:b/>
          <w:sz w:val="22"/>
          <w:szCs w:val="22"/>
          <w:lang w:val="kk-KZ"/>
        </w:rPr>
        <w:t xml:space="preserve">отырысының </w:t>
      </w:r>
      <w:r w:rsidR="00FA6E2B">
        <w:rPr>
          <w:b/>
          <w:sz w:val="22"/>
          <w:szCs w:val="22"/>
          <w:lang w:val="kk-KZ"/>
        </w:rPr>
        <w:t>КҮН ТӘРТІБІ</w:t>
      </w:r>
    </w:p>
    <w:p w14:paraId="2197068E" w14:textId="77777777" w:rsidR="00480116" w:rsidRPr="00FA6E2B" w:rsidRDefault="00251C8C" w:rsidP="00F37721">
      <w:pPr>
        <w:widowControl/>
        <w:jc w:val="both"/>
        <w:rPr>
          <w:rFonts w:eastAsia="Calibri"/>
          <w:b/>
          <w:sz w:val="22"/>
          <w:lang w:val="kk-KZ" w:eastAsia="en-US"/>
        </w:rPr>
      </w:pPr>
      <w:r w:rsidRPr="00FA6E2B">
        <w:rPr>
          <w:rFonts w:eastAsia="Calibri"/>
          <w:b/>
          <w:sz w:val="22"/>
          <w:lang w:val="kk-KZ" w:eastAsia="en-US"/>
        </w:rPr>
        <w:t xml:space="preserve">Директорлар кеңесінің отырысына қатысқан мүшелері туралы мәліметтер: </w:t>
      </w:r>
    </w:p>
    <w:p w14:paraId="4367EC30" w14:textId="77777777" w:rsidR="00DB7BE6" w:rsidRPr="00DB7BE6" w:rsidRDefault="00DB7BE6" w:rsidP="00DB7BE6">
      <w:pPr>
        <w:widowControl/>
        <w:numPr>
          <w:ilvl w:val="0"/>
          <w:numId w:val="9"/>
        </w:numPr>
        <w:ind w:left="0" w:firstLine="0"/>
        <w:jc w:val="both"/>
        <w:rPr>
          <w:rFonts w:eastAsia="Calibri"/>
          <w:sz w:val="22"/>
          <w:lang w:val="kk-KZ" w:eastAsia="en-US"/>
        </w:rPr>
      </w:pPr>
      <w:r w:rsidRPr="00DB7BE6">
        <w:rPr>
          <w:rFonts w:eastAsia="Calibri"/>
          <w:sz w:val="22"/>
          <w:lang w:val="kk-KZ" w:eastAsia="en-US"/>
        </w:rPr>
        <w:t>Байбазаров Н.С. - Қазақстан Республикасы Премьер-Министрінің орынбасары – Ұлттық экономика министрі, Директорлар кеңесінің төрағасы.</w:t>
      </w:r>
    </w:p>
    <w:p w14:paraId="04DCCB07" w14:textId="77777777" w:rsidR="00DB7BE6" w:rsidRPr="00DB7BE6" w:rsidRDefault="00DB7BE6" w:rsidP="00DB7BE6">
      <w:pPr>
        <w:widowControl/>
        <w:numPr>
          <w:ilvl w:val="0"/>
          <w:numId w:val="9"/>
        </w:numPr>
        <w:ind w:left="0" w:firstLine="0"/>
        <w:jc w:val="both"/>
        <w:rPr>
          <w:rFonts w:eastAsia="Calibri"/>
          <w:sz w:val="22"/>
          <w:lang w:val="kk-KZ" w:eastAsia="en-US"/>
        </w:rPr>
      </w:pPr>
      <w:r w:rsidRPr="00DB7BE6">
        <w:rPr>
          <w:rFonts w:eastAsia="Calibri"/>
          <w:sz w:val="22"/>
          <w:lang w:val="kk-KZ" w:eastAsia="en-US"/>
        </w:rPr>
        <w:t>Баталов Р.Ә. - тәуелсіз директор;</w:t>
      </w:r>
    </w:p>
    <w:p w14:paraId="25657A00" w14:textId="77777777" w:rsidR="00DB7BE6" w:rsidRPr="00DB7BE6" w:rsidRDefault="00DB7BE6" w:rsidP="00DB7BE6">
      <w:pPr>
        <w:widowControl/>
        <w:numPr>
          <w:ilvl w:val="0"/>
          <w:numId w:val="9"/>
        </w:numPr>
        <w:ind w:left="0" w:firstLine="0"/>
        <w:jc w:val="both"/>
        <w:rPr>
          <w:rFonts w:eastAsia="Calibri"/>
          <w:sz w:val="22"/>
          <w:lang w:val="kk-KZ" w:eastAsia="en-US"/>
        </w:rPr>
      </w:pPr>
      <w:r w:rsidRPr="00DB7BE6">
        <w:rPr>
          <w:rFonts w:eastAsia="Calibri"/>
          <w:sz w:val="22"/>
          <w:lang w:val="kk-KZ" w:eastAsia="en-US"/>
        </w:rPr>
        <w:t>Бахмутова Е.Л. - тәуелсіз директор;</w:t>
      </w:r>
    </w:p>
    <w:p w14:paraId="41061D27" w14:textId="77777777" w:rsidR="00DB7BE6" w:rsidRPr="00DB7BE6" w:rsidRDefault="00DB7BE6" w:rsidP="00DB7BE6">
      <w:pPr>
        <w:widowControl/>
        <w:numPr>
          <w:ilvl w:val="0"/>
          <w:numId w:val="9"/>
        </w:numPr>
        <w:ind w:left="0" w:firstLine="0"/>
        <w:jc w:val="both"/>
        <w:rPr>
          <w:rFonts w:eastAsia="Calibri"/>
          <w:sz w:val="22"/>
          <w:lang w:val="kk-KZ" w:eastAsia="en-US"/>
        </w:rPr>
      </w:pPr>
      <w:r w:rsidRPr="00DB7BE6">
        <w:rPr>
          <w:rFonts w:eastAsia="Calibri"/>
          <w:sz w:val="22"/>
          <w:lang w:val="kk-KZ" w:eastAsia="en-US"/>
        </w:rPr>
        <w:t>Қарағойшин Р.Т. - Директорлар кеңесінің мүшесі, Жалғыз акционердің өкілі;</w:t>
      </w:r>
    </w:p>
    <w:p w14:paraId="1DF18E00" w14:textId="0B5CB05C" w:rsidR="00480116" w:rsidRPr="00DB7BE6" w:rsidRDefault="00DB7BE6" w:rsidP="00DB7BE6">
      <w:pPr>
        <w:widowControl/>
        <w:numPr>
          <w:ilvl w:val="0"/>
          <w:numId w:val="9"/>
        </w:numPr>
        <w:ind w:left="0" w:firstLine="0"/>
        <w:jc w:val="both"/>
        <w:rPr>
          <w:rFonts w:eastAsia="Calibri"/>
          <w:sz w:val="22"/>
          <w:lang w:val="kk-KZ" w:eastAsia="en-US"/>
        </w:rPr>
      </w:pPr>
      <w:r w:rsidRPr="00DB7BE6">
        <w:rPr>
          <w:rFonts w:eastAsia="Calibri"/>
          <w:sz w:val="22"/>
          <w:lang w:val="kk-KZ" w:eastAsia="en-US"/>
        </w:rPr>
        <w:t>Бурибаева Г.А. - Директорлар кеңесінің мүшесі, Қор Басқармасының Төрайымы.</w:t>
      </w:r>
    </w:p>
    <w:tbl>
      <w:tblPr>
        <w:tblStyle w:val="TableGrid"/>
        <w:tblW w:w="10207" w:type="dxa"/>
        <w:tblInd w:w="-743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67"/>
        <w:gridCol w:w="9640"/>
      </w:tblGrid>
      <w:tr w:rsidR="00480116" w14:paraId="1CF7918B" w14:textId="77777777">
        <w:trPr>
          <w:trHeight w:val="251"/>
        </w:trPr>
        <w:tc>
          <w:tcPr>
            <w:tcW w:w="10207" w:type="dxa"/>
            <w:gridSpan w:val="2"/>
            <w:tcBorders>
              <w:bottom w:val="single" w:sz="4" w:space="0" w:color="000000"/>
            </w:tcBorders>
            <w:shd w:val="pct45" w:color="auto" w:fill="auto"/>
          </w:tcPr>
          <w:p w14:paraId="56E15144" w14:textId="77777777" w:rsidR="00480116" w:rsidRDefault="00D20112" w:rsidP="005E789A">
            <w:pPr>
              <w:widowControl/>
              <w:tabs>
                <w:tab w:val="left" w:pos="851"/>
                <w:tab w:val="left" w:pos="993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A078BC">
              <w:rPr>
                <w:b/>
                <w:sz w:val="22"/>
                <w:szCs w:val="22"/>
              </w:rPr>
              <w:t>КҮН ТӘРТІБІ</w:t>
            </w:r>
          </w:p>
        </w:tc>
      </w:tr>
      <w:tr w:rsidR="00480116" w14:paraId="4068DFAD" w14:textId="77777777">
        <w:trPr>
          <w:trHeight w:val="293"/>
        </w:trPr>
        <w:tc>
          <w:tcPr>
            <w:tcW w:w="567" w:type="dxa"/>
            <w:shd w:val="pct45" w:color="auto" w:fill="auto"/>
          </w:tcPr>
          <w:p w14:paraId="6097544A" w14:textId="77777777" w:rsidR="00480116" w:rsidRDefault="00D20112" w:rsidP="00053D75">
            <w:pPr>
              <w:widowControl/>
              <w:tabs>
                <w:tab w:val="left" w:pos="851"/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A078B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640" w:type="dxa"/>
            <w:shd w:val="pct45" w:color="auto" w:fill="auto"/>
          </w:tcPr>
          <w:p w14:paraId="28899013" w14:textId="77777777" w:rsidR="00480116" w:rsidRDefault="00D20112" w:rsidP="005E789A">
            <w:pPr>
              <w:widowControl/>
              <w:tabs>
                <w:tab w:val="left" w:pos="851"/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A078BC">
              <w:rPr>
                <w:b/>
                <w:sz w:val="22"/>
                <w:szCs w:val="22"/>
              </w:rPr>
              <w:t>Мәселенің</w:t>
            </w:r>
            <w:proofErr w:type="spellEnd"/>
            <w:r w:rsidRPr="00A078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078BC">
              <w:rPr>
                <w:b/>
                <w:sz w:val="22"/>
                <w:szCs w:val="22"/>
              </w:rPr>
              <w:t>атауы</w:t>
            </w:r>
            <w:proofErr w:type="spellEnd"/>
          </w:p>
        </w:tc>
      </w:tr>
      <w:tr w:rsidR="00480116" w14:paraId="45761A6B" w14:textId="77777777">
        <w:tc>
          <w:tcPr>
            <w:tcW w:w="567" w:type="dxa"/>
          </w:tcPr>
          <w:p w14:paraId="1259C139" w14:textId="77777777" w:rsidR="00480116" w:rsidRDefault="00480116" w:rsidP="005E789A"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0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40" w:type="dxa"/>
          </w:tcPr>
          <w:p w14:paraId="1856653A" w14:textId="4D5E52A6" w:rsidR="00480116" w:rsidRDefault="00DB7BE6" w:rsidP="00715309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DB7BE6">
              <w:rPr>
                <w:sz w:val="22"/>
                <w:szCs w:val="22"/>
              </w:rPr>
              <w:t xml:space="preserve">«Даму» </w:t>
            </w:r>
            <w:proofErr w:type="spellStart"/>
            <w:r w:rsidRPr="00DB7BE6">
              <w:rPr>
                <w:sz w:val="22"/>
                <w:szCs w:val="22"/>
              </w:rPr>
              <w:t>кәсіпкерлікті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дамыту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қоры</w:t>
            </w:r>
            <w:proofErr w:type="spellEnd"/>
            <w:r w:rsidRPr="00DB7BE6">
              <w:rPr>
                <w:sz w:val="22"/>
                <w:szCs w:val="22"/>
              </w:rPr>
              <w:t xml:space="preserve">» АҚ </w:t>
            </w:r>
            <w:proofErr w:type="spellStart"/>
            <w:r w:rsidRPr="00DB7BE6">
              <w:rPr>
                <w:sz w:val="22"/>
                <w:szCs w:val="22"/>
              </w:rPr>
              <w:t>омбудсменінің</w:t>
            </w:r>
            <w:proofErr w:type="spellEnd"/>
            <w:r w:rsidRPr="00DB7BE6">
              <w:rPr>
                <w:sz w:val="22"/>
                <w:szCs w:val="22"/>
              </w:rPr>
              <w:t xml:space="preserve"> 2023 </w:t>
            </w:r>
            <w:proofErr w:type="spellStart"/>
            <w:r w:rsidRPr="00DB7BE6">
              <w:rPr>
                <w:sz w:val="22"/>
                <w:szCs w:val="22"/>
              </w:rPr>
              <w:t>жылғы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жұмысы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туралы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есебін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бекіту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туралы</w:t>
            </w:r>
            <w:proofErr w:type="spellEnd"/>
            <w:r w:rsidRPr="00DB7BE6">
              <w:rPr>
                <w:sz w:val="22"/>
                <w:szCs w:val="22"/>
              </w:rPr>
              <w:t>.</w:t>
            </w:r>
          </w:p>
        </w:tc>
      </w:tr>
      <w:tr w:rsidR="00480116" w14:paraId="1B156484" w14:textId="77777777">
        <w:tc>
          <w:tcPr>
            <w:tcW w:w="567" w:type="dxa"/>
          </w:tcPr>
          <w:p w14:paraId="5EE04520" w14:textId="77777777" w:rsidR="00480116" w:rsidRDefault="00480116" w:rsidP="005E789A"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0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40" w:type="dxa"/>
          </w:tcPr>
          <w:p w14:paraId="5CC8B6B0" w14:textId="4CFC8809" w:rsidR="00480116" w:rsidRDefault="00DB7BE6" w:rsidP="00FA6E2B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DB7BE6">
              <w:rPr>
                <w:sz w:val="22"/>
                <w:szCs w:val="22"/>
              </w:rPr>
              <w:t xml:space="preserve">«Даму» </w:t>
            </w:r>
            <w:proofErr w:type="spellStart"/>
            <w:r w:rsidRPr="00DB7BE6">
              <w:rPr>
                <w:sz w:val="22"/>
                <w:szCs w:val="22"/>
              </w:rPr>
              <w:t>кәсіпкерлікті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дамыту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қоры</w:t>
            </w:r>
            <w:proofErr w:type="spellEnd"/>
            <w:r w:rsidRPr="00DB7BE6">
              <w:rPr>
                <w:sz w:val="22"/>
                <w:szCs w:val="22"/>
              </w:rPr>
              <w:t xml:space="preserve">» АҚ </w:t>
            </w:r>
            <w:proofErr w:type="spellStart"/>
            <w:r w:rsidRPr="00DB7BE6">
              <w:rPr>
                <w:sz w:val="22"/>
                <w:szCs w:val="22"/>
              </w:rPr>
              <w:t>Директорлар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кеңесінің</w:t>
            </w:r>
            <w:proofErr w:type="spellEnd"/>
            <w:r w:rsidRPr="00DB7BE6">
              <w:rPr>
                <w:sz w:val="22"/>
                <w:szCs w:val="22"/>
              </w:rPr>
              <w:t xml:space="preserve"> Аудит </w:t>
            </w:r>
            <w:proofErr w:type="spellStart"/>
            <w:r w:rsidRPr="00DB7BE6">
              <w:rPr>
                <w:sz w:val="22"/>
                <w:szCs w:val="22"/>
              </w:rPr>
              <w:t>және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тәуекелдерді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басқару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комитетінің</w:t>
            </w:r>
            <w:proofErr w:type="spellEnd"/>
            <w:r w:rsidRPr="00DB7BE6">
              <w:rPr>
                <w:sz w:val="22"/>
                <w:szCs w:val="22"/>
              </w:rPr>
              <w:t xml:space="preserve"> 2023 </w:t>
            </w:r>
            <w:proofErr w:type="spellStart"/>
            <w:r w:rsidRPr="00DB7BE6">
              <w:rPr>
                <w:sz w:val="22"/>
                <w:szCs w:val="22"/>
              </w:rPr>
              <w:t>жылғы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жұмысы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туралы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есебін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бекіту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туралы</w:t>
            </w:r>
            <w:proofErr w:type="spellEnd"/>
            <w:r w:rsidRPr="00DB7BE6">
              <w:rPr>
                <w:sz w:val="22"/>
                <w:szCs w:val="22"/>
              </w:rPr>
              <w:t>.</w:t>
            </w:r>
          </w:p>
        </w:tc>
      </w:tr>
      <w:tr w:rsidR="00480116" w14:paraId="67DDACF4" w14:textId="77777777">
        <w:tc>
          <w:tcPr>
            <w:tcW w:w="567" w:type="dxa"/>
          </w:tcPr>
          <w:p w14:paraId="1EBDE8FB" w14:textId="77777777" w:rsidR="00480116" w:rsidRDefault="00480116" w:rsidP="005E789A"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0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40" w:type="dxa"/>
          </w:tcPr>
          <w:p w14:paraId="769FB488" w14:textId="07CA29BB" w:rsidR="00480116" w:rsidRDefault="00DB7BE6" w:rsidP="00FA6E2B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DB7BE6">
              <w:rPr>
                <w:sz w:val="22"/>
                <w:szCs w:val="22"/>
              </w:rPr>
              <w:t xml:space="preserve">«Даму» </w:t>
            </w:r>
            <w:proofErr w:type="spellStart"/>
            <w:r w:rsidRPr="00DB7BE6">
              <w:rPr>
                <w:sz w:val="22"/>
                <w:szCs w:val="22"/>
              </w:rPr>
              <w:t>кәсіпкерлікті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дамыту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қоры</w:t>
            </w:r>
            <w:proofErr w:type="spellEnd"/>
            <w:r w:rsidRPr="00DB7BE6">
              <w:rPr>
                <w:sz w:val="22"/>
                <w:szCs w:val="22"/>
              </w:rPr>
              <w:t xml:space="preserve">» АҚ 2022-2024 </w:t>
            </w:r>
            <w:proofErr w:type="spellStart"/>
            <w:r w:rsidRPr="00DB7BE6">
              <w:rPr>
                <w:sz w:val="22"/>
                <w:szCs w:val="22"/>
              </w:rPr>
              <w:t>жылдарға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арналған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корпоративтік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басқаруды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жетілдіру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жөніндегі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іс-шаралар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жоспарын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іске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асыру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туралы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есепті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бекіту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туралы</w:t>
            </w:r>
            <w:proofErr w:type="spellEnd"/>
            <w:r w:rsidRPr="00DB7BE6">
              <w:rPr>
                <w:sz w:val="22"/>
                <w:szCs w:val="22"/>
              </w:rPr>
              <w:t xml:space="preserve"> (01.01.2024 ж.).</w:t>
            </w:r>
          </w:p>
        </w:tc>
      </w:tr>
      <w:tr w:rsidR="00480116" w14:paraId="6EF1B8B7" w14:textId="77777777">
        <w:tc>
          <w:tcPr>
            <w:tcW w:w="567" w:type="dxa"/>
          </w:tcPr>
          <w:p w14:paraId="3E410E0B" w14:textId="77777777" w:rsidR="00480116" w:rsidRDefault="00480116" w:rsidP="005E789A"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0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40" w:type="dxa"/>
          </w:tcPr>
          <w:p w14:paraId="60C48A12" w14:textId="7F98F609" w:rsidR="00480116" w:rsidRDefault="00DB7BE6" w:rsidP="00D63B09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DB7BE6">
              <w:rPr>
                <w:sz w:val="22"/>
                <w:szCs w:val="22"/>
              </w:rPr>
              <w:t xml:space="preserve">«Даму» </w:t>
            </w:r>
            <w:proofErr w:type="spellStart"/>
            <w:r w:rsidRPr="00DB7BE6">
              <w:rPr>
                <w:sz w:val="22"/>
                <w:szCs w:val="22"/>
              </w:rPr>
              <w:t>кәсіпкерлікті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дамыту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қоры</w:t>
            </w:r>
            <w:proofErr w:type="spellEnd"/>
            <w:r w:rsidRPr="00DB7BE6">
              <w:rPr>
                <w:sz w:val="22"/>
                <w:szCs w:val="22"/>
              </w:rPr>
              <w:t>» АҚ-</w:t>
            </w:r>
            <w:proofErr w:type="spellStart"/>
            <w:r w:rsidRPr="00DB7BE6">
              <w:rPr>
                <w:sz w:val="22"/>
                <w:szCs w:val="22"/>
              </w:rPr>
              <w:t>ның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тұрақты</w:t>
            </w:r>
            <w:proofErr w:type="spellEnd"/>
            <w:r w:rsidRPr="00DB7BE6">
              <w:rPr>
                <w:sz w:val="22"/>
                <w:szCs w:val="22"/>
              </w:rPr>
              <w:t xml:space="preserve"> даму </w:t>
            </w:r>
            <w:proofErr w:type="spellStart"/>
            <w:r w:rsidRPr="00DB7BE6">
              <w:rPr>
                <w:sz w:val="22"/>
                <w:szCs w:val="22"/>
              </w:rPr>
              <w:t>саласындағы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саясатына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өзгерістер</w:t>
            </w:r>
            <w:proofErr w:type="spellEnd"/>
            <w:r w:rsidRPr="00DB7BE6">
              <w:rPr>
                <w:sz w:val="22"/>
                <w:szCs w:val="22"/>
              </w:rPr>
              <w:t xml:space="preserve"> мен </w:t>
            </w:r>
            <w:proofErr w:type="spellStart"/>
            <w:r w:rsidRPr="00DB7BE6">
              <w:rPr>
                <w:sz w:val="22"/>
                <w:szCs w:val="22"/>
              </w:rPr>
              <w:t>толықтырулар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енгізу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туралы</w:t>
            </w:r>
            <w:proofErr w:type="spellEnd"/>
            <w:r w:rsidRPr="00DB7BE6">
              <w:rPr>
                <w:sz w:val="22"/>
                <w:szCs w:val="22"/>
              </w:rPr>
              <w:t>.</w:t>
            </w:r>
          </w:p>
        </w:tc>
      </w:tr>
      <w:tr w:rsidR="00851563" w14:paraId="20838103" w14:textId="77777777">
        <w:tc>
          <w:tcPr>
            <w:tcW w:w="567" w:type="dxa"/>
          </w:tcPr>
          <w:p w14:paraId="07B41EAE" w14:textId="77777777" w:rsidR="00851563" w:rsidRDefault="00851563" w:rsidP="005E789A"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0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40" w:type="dxa"/>
          </w:tcPr>
          <w:p w14:paraId="2409A173" w14:textId="20BE95E6" w:rsidR="00851563" w:rsidRDefault="00DB7BE6" w:rsidP="000E38A2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DB7BE6">
              <w:rPr>
                <w:sz w:val="22"/>
                <w:szCs w:val="22"/>
              </w:rPr>
              <w:t xml:space="preserve">«Даму» </w:t>
            </w:r>
            <w:proofErr w:type="spellStart"/>
            <w:r w:rsidRPr="00DB7BE6">
              <w:rPr>
                <w:sz w:val="22"/>
                <w:szCs w:val="22"/>
              </w:rPr>
              <w:t>кәсіпкерлікті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дамыту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қоры</w:t>
            </w:r>
            <w:proofErr w:type="spellEnd"/>
            <w:r w:rsidRPr="00DB7BE6">
              <w:rPr>
                <w:sz w:val="22"/>
                <w:szCs w:val="22"/>
              </w:rPr>
              <w:t xml:space="preserve">» АҚ 2024 </w:t>
            </w:r>
            <w:proofErr w:type="spellStart"/>
            <w:r w:rsidRPr="00DB7BE6">
              <w:rPr>
                <w:sz w:val="22"/>
                <w:szCs w:val="22"/>
              </w:rPr>
              <w:t>жылға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арналған</w:t>
            </w:r>
            <w:proofErr w:type="spellEnd"/>
            <w:r w:rsidRPr="00DB7BE6">
              <w:rPr>
                <w:sz w:val="22"/>
                <w:szCs w:val="22"/>
              </w:rPr>
              <w:t xml:space="preserve"> бизнес-</w:t>
            </w:r>
            <w:proofErr w:type="spellStart"/>
            <w:r w:rsidRPr="00DB7BE6">
              <w:rPr>
                <w:sz w:val="22"/>
                <w:szCs w:val="22"/>
              </w:rPr>
              <w:t>процестердің</w:t>
            </w:r>
            <w:proofErr w:type="spellEnd"/>
            <w:r w:rsidRPr="00DB7BE6">
              <w:rPr>
                <w:sz w:val="22"/>
                <w:szCs w:val="22"/>
              </w:rPr>
              <w:t xml:space="preserve">, </w:t>
            </w:r>
            <w:proofErr w:type="spellStart"/>
            <w:r w:rsidRPr="00DB7BE6">
              <w:rPr>
                <w:sz w:val="22"/>
                <w:szCs w:val="22"/>
              </w:rPr>
              <w:t>тәуекелдердің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және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бақылаудың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матрицасын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бекіту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туралы</w:t>
            </w:r>
            <w:proofErr w:type="spellEnd"/>
            <w:r w:rsidRPr="00DB7BE6">
              <w:rPr>
                <w:sz w:val="22"/>
                <w:szCs w:val="22"/>
              </w:rPr>
              <w:t>.</w:t>
            </w:r>
          </w:p>
        </w:tc>
      </w:tr>
      <w:tr w:rsidR="00625C23" w14:paraId="1AFA8015" w14:textId="77777777">
        <w:tc>
          <w:tcPr>
            <w:tcW w:w="567" w:type="dxa"/>
          </w:tcPr>
          <w:p w14:paraId="6D080985" w14:textId="77777777" w:rsidR="00625C23" w:rsidRDefault="00625C23" w:rsidP="005E789A"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0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40" w:type="dxa"/>
          </w:tcPr>
          <w:p w14:paraId="68623790" w14:textId="281AD59A" w:rsidR="00625C23" w:rsidRDefault="00DB7BE6" w:rsidP="000E38A2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DB7BE6">
              <w:rPr>
                <w:sz w:val="22"/>
                <w:szCs w:val="22"/>
              </w:rPr>
              <w:t xml:space="preserve">«Даму» </w:t>
            </w:r>
            <w:proofErr w:type="spellStart"/>
            <w:r w:rsidRPr="00DB7BE6">
              <w:rPr>
                <w:sz w:val="22"/>
                <w:szCs w:val="22"/>
              </w:rPr>
              <w:t>кәсіпкерлікті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дамыту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қоры</w:t>
            </w:r>
            <w:proofErr w:type="spellEnd"/>
            <w:r w:rsidRPr="00DB7BE6">
              <w:rPr>
                <w:sz w:val="22"/>
                <w:szCs w:val="22"/>
              </w:rPr>
              <w:t xml:space="preserve">» АҚ </w:t>
            </w:r>
            <w:proofErr w:type="spellStart"/>
            <w:r w:rsidRPr="00DB7BE6">
              <w:rPr>
                <w:sz w:val="22"/>
                <w:szCs w:val="22"/>
              </w:rPr>
              <w:t>лизингтік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компанияларымен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мәмілелер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бойынша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лимиттерді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белгілеу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Ережелеріне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өзгерістер</w:t>
            </w:r>
            <w:proofErr w:type="spellEnd"/>
            <w:r w:rsidRPr="00DB7BE6">
              <w:rPr>
                <w:sz w:val="22"/>
                <w:szCs w:val="22"/>
              </w:rPr>
              <w:t xml:space="preserve"> мен </w:t>
            </w:r>
            <w:proofErr w:type="spellStart"/>
            <w:r w:rsidRPr="00DB7BE6">
              <w:rPr>
                <w:sz w:val="22"/>
                <w:szCs w:val="22"/>
              </w:rPr>
              <w:t>толықтыруларды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бекіту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туралы</w:t>
            </w:r>
            <w:proofErr w:type="spellEnd"/>
            <w:r w:rsidRPr="00DB7BE6">
              <w:rPr>
                <w:sz w:val="22"/>
                <w:szCs w:val="22"/>
              </w:rPr>
              <w:t>.</w:t>
            </w:r>
          </w:p>
        </w:tc>
      </w:tr>
      <w:tr w:rsidR="00625C23" w14:paraId="262BAB4D" w14:textId="77777777">
        <w:tc>
          <w:tcPr>
            <w:tcW w:w="567" w:type="dxa"/>
          </w:tcPr>
          <w:p w14:paraId="6F949F68" w14:textId="77777777" w:rsidR="00625C23" w:rsidRDefault="00625C23" w:rsidP="005E789A"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0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40" w:type="dxa"/>
          </w:tcPr>
          <w:p w14:paraId="33B4479A" w14:textId="46006924" w:rsidR="00625C23" w:rsidRDefault="00DB7BE6" w:rsidP="00736FE9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DB7BE6">
              <w:rPr>
                <w:sz w:val="22"/>
                <w:szCs w:val="22"/>
              </w:rPr>
              <w:t xml:space="preserve">«Даму» </w:t>
            </w:r>
            <w:proofErr w:type="spellStart"/>
            <w:r w:rsidRPr="00DB7BE6">
              <w:rPr>
                <w:sz w:val="22"/>
                <w:szCs w:val="22"/>
              </w:rPr>
              <w:t>кәсіпкерлікті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дамыту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қоры</w:t>
            </w:r>
            <w:proofErr w:type="spellEnd"/>
            <w:r w:rsidRPr="00DB7BE6">
              <w:rPr>
                <w:sz w:val="22"/>
                <w:szCs w:val="22"/>
              </w:rPr>
              <w:t xml:space="preserve">» АҚ </w:t>
            </w:r>
            <w:proofErr w:type="spellStart"/>
            <w:r w:rsidRPr="00DB7BE6">
              <w:rPr>
                <w:sz w:val="22"/>
                <w:szCs w:val="22"/>
              </w:rPr>
              <w:t>микроқаржы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ұйымдары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үшін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лимиттерді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белгілеу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әдістемесіне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өзгерістерді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бекіту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туралы</w:t>
            </w:r>
            <w:proofErr w:type="spellEnd"/>
            <w:r w:rsidRPr="00DB7BE6">
              <w:rPr>
                <w:sz w:val="22"/>
                <w:szCs w:val="22"/>
              </w:rPr>
              <w:t>.</w:t>
            </w:r>
          </w:p>
        </w:tc>
      </w:tr>
      <w:tr w:rsidR="00DB7BE6" w14:paraId="3A4DCB3C" w14:textId="77777777">
        <w:tc>
          <w:tcPr>
            <w:tcW w:w="567" w:type="dxa"/>
          </w:tcPr>
          <w:p w14:paraId="3431A18C" w14:textId="77777777" w:rsidR="00DB7BE6" w:rsidRDefault="00DB7BE6" w:rsidP="005E789A"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0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40" w:type="dxa"/>
          </w:tcPr>
          <w:p w14:paraId="6F0F5571" w14:textId="7778AA96" w:rsidR="00DB7BE6" w:rsidRDefault="00DB7BE6" w:rsidP="00736FE9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DB7BE6">
              <w:rPr>
                <w:sz w:val="22"/>
                <w:szCs w:val="22"/>
              </w:rPr>
              <w:t xml:space="preserve">«Даму» </w:t>
            </w:r>
            <w:proofErr w:type="spellStart"/>
            <w:r w:rsidRPr="00DB7BE6">
              <w:rPr>
                <w:sz w:val="22"/>
                <w:szCs w:val="22"/>
              </w:rPr>
              <w:t>кәсіпкерлікті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дамыту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қоры</w:t>
            </w:r>
            <w:proofErr w:type="spellEnd"/>
            <w:r w:rsidRPr="00DB7BE6">
              <w:rPr>
                <w:sz w:val="22"/>
                <w:szCs w:val="22"/>
              </w:rPr>
              <w:t xml:space="preserve">» АҚ </w:t>
            </w:r>
            <w:proofErr w:type="spellStart"/>
            <w:r w:rsidRPr="00DB7BE6">
              <w:rPr>
                <w:sz w:val="22"/>
                <w:szCs w:val="22"/>
              </w:rPr>
              <w:t>құпия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ақпараты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туралы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Ережеге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өзгерістер</w:t>
            </w:r>
            <w:proofErr w:type="spellEnd"/>
            <w:r w:rsidRPr="00DB7BE6">
              <w:rPr>
                <w:sz w:val="22"/>
                <w:szCs w:val="22"/>
              </w:rPr>
              <w:t xml:space="preserve"> мен </w:t>
            </w:r>
            <w:proofErr w:type="spellStart"/>
            <w:r w:rsidRPr="00DB7BE6">
              <w:rPr>
                <w:sz w:val="22"/>
                <w:szCs w:val="22"/>
              </w:rPr>
              <w:t>толықтыруларды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бекіту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туралы</w:t>
            </w:r>
            <w:proofErr w:type="spellEnd"/>
            <w:r w:rsidRPr="00DB7BE6">
              <w:rPr>
                <w:sz w:val="22"/>
                <w:szCs w:val="22"/>
              </w:rPr>
              <w:t>.</w:t>
            </w:r>
          </w:p>
        </w:tc>
      </w:tr>
      <w:tr w:rsidR="00DB7BE6" w14:paraId="16BFFA74" w14:textId="77777777">
        <w:tc>
          <w:tcPr>
            <w:tcW w:w="567" w:type="dxa"/>
          </w:tcPr>
          <w:p w14:paraId="18FF1749" w14:textId="77777777" w:rsidR="00DB7BE6" w:rsidRDefault="00DB7BE6" w:rsidP="005E789A"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0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40" w:type="dxa"/>
          </w:tcPr>
          <w:p w14:paraId="0D2D1D0C" w14:textId="63DF0956" w:rsidR="00DB7BE6" w:rsidRDefault="00DB7BE6" w:rsidP="00736FE9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DB7BE6">
              <w:rPr>
                <w:sz w:val="22"/>
                <w:szCs w:val="22"/>
              </w:rPr>
              <w:t xml:space="preserve">«Даму» </w:t>
            </w:r>
            <w:proofErr w:type="spellStart"/>
            <w:r w:rsidRPr="00DB7BE6">
              <w:rPr>
                <w:sz w:val="22"/>
                <w:szCs w:val="22"/>
              </w:rPr>
              <w:t>кәсіпкерлікті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дамыту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қоры</w:t>
            </w:r>
            <w:proofErr w:type="spellEnd"/>
            <w:r w:rsidRPr="00DB7BE6">
              <w:rPr>
                <w:sz w:val="22"/>
                <w:szCs w:val="22"/>
              </w:rPr>
              <w:t xml:space="preserve">» АҚ </w:t>
            </w:r>
            <w:proofErr w:type="spellStart"/>
            <w:r w:rsidRPr="00DB7BE6">
              <w:rPr>
                <w:sz w:val="22"/>
                <w:szCs w:val="22"/>
              </w:rPr>
              <w:t>омбудсменінің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өкілеттік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мерзімін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айқындау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туралы</w:t>
            </w:r>
            <w:proofErr w:type="spellEnd"/>
            <w:r w:rsidRPr="00DB7BE6">
              <w:rPr>
                <w:sz w:val="22"/>
                <w:szCs w:val="22"/>
              </w:rPr>
              <w:t>.</w:t>
            </w:r>
          </w:p>
        </w:tc>
      </w:tr>
      <w:tr w:rsidR="00DB7BE6" w14:paraId="7E631D15" w14:textId="77777777">
        <w:tc>
          <w:tcPr>
            <w:tcW w:w="567" w:type="dxa"/>
          </w:tcPr>
          <w:p w14:paraId="25FA70DA" w14:textId="77777777" w:rsidR="00DB7BE6" w:rsidRDefault="00DB7BE6" w:rsidP="005E789A"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0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40" w:type="dxa"/>
          </w:tcPr>
          <w:p w14:paraId="13C81891" w14:textId="531A1416" w:rsidR="00DB7BE6" w:rsidRDefault="00DB7BE6" w:rsidP="00736FE9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DB7BE6">
              <w:rPr>
                <w:sz w:val="22"/>
                <w:szCs w:val="22"/>
              </w:rPr>
              <w:t xml:space="preserve">«Даму» </w:t>
            </w:r>
            <w:proofErr w:type="spellStart"/>
            <w:r w:rsidRPr="00DB7BE6">
              <w:rPr>
                <w:sz w:val="22"/>
                <w:szCs w:val="22"/>
              </w:rPr>
              <w:t>кәсіпкерлікті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дамыту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қоры</w:t>
            </w:r>
            <w:proofErr w:type="spellEnd"/>
            <w:r w:rsidRPr="00DB7BE6">
              <w:rPr>
                <w:sz w:val="22"/>
                <w:szCs w:val="22"/>
              </w:rPr>
              <w:t xml:space="preserve">» АҚ </w:t>
            </w:r>
            <w:proofErr w:type="spellStart"/>
            <w:r w:rsidRPr="00DB7BE6">
              <w:rPr>
                <w:sz w:val="22"/>
                <w:szCs w:val="22"/>
              </w:rPr>
              <w:t>Сыбайлас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жемқорлыққа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қарсы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қызметінің</w:t>
            </w:r>
            <w:proofErr w:type="spellEnd"/>
            <w:r w:rsidRPr="00DB7BE6">
              <w:rPr>
                <w:sz w:val="22"/>
                <w:szCs w:val="22"/>
              </w:rPr>
              <w:t xml:space="preserve"> 2023 </w:t>
            </w:r>
            <w:proofErr w:type="spellStart"/>
            <w:r w:rsidRPr="00DB7BE6">
              <w:rPr>
                <w:sz w:val="22"/>
                <w:szCs w:val="22"/>
              </w:rPr>
              <w:t>жылғы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төртінші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тоқсандағы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қызметі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туралы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және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Сыбайлас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жемқорлыққа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қарсы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іс-қимыл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қызметінің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басшысы</w:t>
            </w:r>
            <w:proofErr w:type="spellEnd"/>
            <w:r w:rsidRPr="00DB7BE6">
              <w:rPr>
                <w:sz w:val="22"/>
                <w:szCs w:val="22"/>
              </w:rPr>
              <w:t xml:space="preserve"> мен комплаенс </w:t>
            </w:r>
            <w:proofErr w:type="spellStart"/>
            <w:r w:rsidRPr="00DB7BE6">
              <w:rPr>
                <w:sz w:val="22"/>
                <w:szCs w:val="22"/>
              </w:rPr>
              <w:t>бақылаушысы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қызметінің</w:t>
            </w:r>
            <w:proofErr w:type="spellEnd"/>
            <w:r w:rsidRPr="00DB7BE6">
              <w:rPr>
                <w:sz w:val="22"/>
                <w:szCs w:val="22"/>
              </w:rPr>
              <w:t xml:space="preserve"> 2023 </w:t>
            </w:r>
            <w:proofErr w:type="spellStart"/>
            <w:r w:rsidRPr="00DB7BE6">
              <w:rPr>
                <w:sz w:val="22"/>
                <w:szCs w:val="22"/>
              </w:rPr>
              <w:t>жылдың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төртінші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тоқсанындағы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негізгі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көрсеткіштерінің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орындалуы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туралы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есебін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бекіту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туралы</w:t>
            </w:r>
            <w:proofErr w:type="spellEnd"/>
            <w:r w:rsidRPr="00DB7BE6">
              <w:rPr>
                <w:sz w:val="22"/>
                <w:szCs w:val="22"/>
              </w:rPr>
              <w:t>.</w:t>
            </w:r>
          </w:p>
        </w:tc>
      </w:tr>
      <w:tr w:rsidR="00DB7BE6" w14:paraId="4FA39BB5" w14:textId="77777777">
        <w:tc>
          <w:tcPr>
            <w:tcW w:w="567" w:type="dxa"/>
          </w:tcPr>
          <w:p w14:paraId="7B0169B2" w14:textId="77777777" w:rsidR="00DB7BE6" w:rsidRDefault="00DB7BE6" w:rsidP="005E789A"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0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40" w:type="dxa"/>
          </w:tcPr>
          <w:p w14:paraId="0040C3C9" w14:textId="47EB5CBE" w:rsidR="00DB7BE6" w:rsidRDefault="00DB7BE6" w:rsidP="00736FE9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DB7BE6">
              <w:rPr>
                <w:sz w:val="22"/>
                <w:szCs w:val="22"/>
              </w:rPr>
              <w:t xml:space="preserve">«Даму» </w:t>
            </w:r>
            <w:proofErr w:type="spellStart"/>
            <w:r w:rsidRPr="00DB7BE6">
              <w:rPr>
                <w:sz w:val="22"/>
                <w:szCs w:val="22"/>
              </w:rPr>
              <w:t>кәсіпкерлікті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дамыту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қоры</w:t>
            </w:r>
            <w:proofErr w:type="spellEnd"/>
            <w:r w:rsidRPr="00DB7BE6">
              <w:rPr>
                <w:sz w:val="22"/>
                <w:szCs w:val="22"/>
              </w:rPr>
              <w:t xml:space="preserve">» АҚ </w:t>
            </w:r>
            <w:proofErr w:type="spellStart"/>
            <w:r w:rsidRPr="00DB7BE6">
              <w:rPr>
                <w:sz w:val="22"/>
                <w:szCs w:val="22"/>
              </w:rPr>
              <w:t>Сыбайлас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жемқорлыққа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қарсы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іс-қимыл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қызметінің</w:t>
            </w:r>
            <w:proofErr w:type="spellEnd"/>
            <w:r w:rsidRPr="00DB7BE6">
              <w:rPr>
                <w:sz w:val="22"/>
                <w:szCs w:val="22"/>
              </w:rPr>
              <w:t xml:space="preserve"> 2024 </w:t>
            </w:r>
            <w:proofErr w:type="spellStart"/>
            <w:r w:rsidRPr="00DB7BE6">
              <w:rPr>
                <w:sz w:val="22"/>
                <w:szCs w:val="22"/>
              </w:rPr>
              <w:t>жылғы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бірінші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тоқсандағы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қызметі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туралы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есебін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және</w:t>
            </w:r>
            <w:proofErr w:type="spellEnd"/>
            <w:r w:rsidRPr="00DB7BE6">
              <w:rPr>
                <w:sz w:val="22"/>
                <w:szCs w:val="22"/>
              </w:rPr>
              <w:t xml:space="preserve"> «Даму» </w:t>
            </w:r>
            <w:proofErr w:type="spellStart"/>
            <w:r w:rsidRPr="00DB7BE6">
              <w:rPr>
                <w:sz w:val="22"/>
                <w:szCs w:val="22"/>
              </w:rPr>
              <w:t>кәсіпкерлікті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дамыту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қоры</w:t>
            </w:r>
            <w:proofErr w:type="spellEnd"/>
            <w:r w:rsidRPr="00DB7BE6">
              <w:rPr>
                <w:sz w:val="22"/>
                <w:szCs w:val="22"/>
              </w:rPr>
              <w:t xml:space="preserve">» АҚ </w:t>
            </w:r>
            <w:proofErr w:type="spellStart"/>
            <w:r w:rsidRPr="00DB7BE6">
              <w:rPr>
                <w:sz w:val="22"/>
                <w:szCs w:val="22"/>
              </w:rPr>
              <w:t>Сыбайлас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жемқорлыққа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қарсы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іс-қимыл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қызметі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басшысы</w:t>
            </w:r>
            <w:proofErr w:type="spellEnd"/>
            <w:r w:rsidRPr="00DB7BE6">
              <w:rPr>
                <w:sz w:val="22"/>
                <w:szCs w:val="22"/>
              </w:rPr>
              <w:t xml:space="preserve"> мен комплаенс-</w:t>
            </w:r>
            <w:proofErr w:type="spellStart"/>
            <w:r w:rsidRPr="00DB7BE6">
              <w:rPr>
                <w:sz w:val="22"/>
                <w:szCs w:val="22"/>
              </w:rPr>
              <w:t>бақылаушы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қызметінің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негізгі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көрсеткіштерінің</w:t>
            </w:r>
            <w:proofErr w:type="spellEnd"/>
            <w:r w:rsidRPr="00DB7BE6">
              <w:rPr>
                <w:sz w:val="22"/>
                <w:szCs w:val="22"/>
              </w:rPr>
              <w:t xml:space="preserve"> 2024 </w:t>
            </w:r>
            <w:proofErr w:type="spellStart"/>
            <w:r w:rsidRPr="00DB7BE6">
              <w:rPr>
                <w:sz w:val="22"/>
                <w:szCs w:val="22"/>
              </w:rPr>
              <w:t>жылдың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бірінші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тоқсанынында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орындалуы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туралы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есебін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бекіту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туралы</w:t>
            </w:r>
            <w:proofErr w:type="spellEnd"/>
            <w:r w:rsidRPr="00DB7BE6">
              <w:rPr>
                <w:sz w:val="22"/>
                <w:szCs w:val="22"/>
              </w:rPr>
              <w:t xml:space="preserve">. </w:t>
            </w:r>
          </w:p>
        </w:tc>
      </w:tr>
      <w:tr w:rsidR="00DB7BE6" w14:paraId="2B6733BA" w14:textId="77777777">
        <w:tc>
          <w:tcPr>
            <w:tcW w:w="567" w:type="dxa"/>
          </w:tcPr>
          <w:p w14:paraId="0BC604F2" w14:textId="77777777" w:rsidR="00DB7BE6" w:rsidRDefault="00DB7BE6" w:rsidP="005E789A"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0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40" w:type="dxa"/>
          </w:tcPr>
          <w:p w14:paraId="46B8677E" w14:textId="23A1193C" w:rsidR="00DB7BE6" w:rsidRDefault="00DB7BE6" w:rsidP="00736FE9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DB7BE6">
              <w:rPr>
                <w:sz w:val="22"/>
                <w:szCs w:val="22"/>
              </w:rPr>
              <w:t xml:space="preserve">«Даму» </w:t>
            </w:r>
            <w:proofErr w:type="spellStart"/>
            <w:r w:rsidRPr="00DB7BE6">
              <w:rPr>
                <w:sz w:val="22"/>
                <w:szCs w:val="22"/>
              </w:rPr>
              <w:t>кәсіпкерлікті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дамыту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қоры</w:t>
            </w:r>
            <w:proofErr w:type="spellEnd"/>
            <w:r w:rsidRPr="00DB7BE6">
              <w:rPr>
                <w:sz w:val="22"/>
                <w:szCs w:val="22"/>
              </w:rPr>
              <w:t xml:space="preserve">» АҚ </w:t>
            </w:r>
            <w:proofErr w:type="spellStart"/>
            <w:r w:rsidRPr="00DB7BE6">
              <w:rPr>
                <w:sz w:val="22"/>
                <w:szCs w:val="22"/>
              </w:rPr>
              <w:t>Сыбайлас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жемқорлыққа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қарсы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іс-қимыл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қызметі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туралы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Ережесіне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өзгерістерді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бекіту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туралы</w:t>
            </w:r>
            <w:proofErr w:type="spellEnd"/>
            <w:r w:rsidRPr="00DB7BE6">
              <w:rPr>
                <w:sz w:val="22"/>
                <w:szCs w:val="22"/>
              </w:rPr>
              <w:t>.</w:t>
            </w:r>
          </w:p>
        </w:tc>
      </w:tr>
      <w:tr w:rsidR="00DB7BE6" w14:paraId="65D3BCFA" w14:textId="77777777">
        <w:tc>
          <w:tcPr>
            <w:tcW w:w="567" w:type="dxa"/>
          </w:tcPr>
          <w:p w14:paraId="35ED7827" w14:textId="77777777" w:rsidR="00DB7BE6" w:rsidRDefault="00DB7BE6" w:rsidP="005E789A"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0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40" w:type="dxa"/>
          </w:tcPr>
          <w:p w14:paraId="72273972" w14:textId="2B491C62" w:rsidR="00DB7BE6" w:rsidRDefault="00DB7BE6" w:rsidP="00736FE9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DB7BE6">
              <w:rPr>
                <w:sz w:val="22"/>
                <w:szCs w:val="22"/>
              </w:rPr>
              <w:t xml:space="preserve">«Даму» </w:t>
            </w:r>
            <w:proofErr w:type="spellStart"/>
            <w:r w:rsidRPr="00DB7BE6">
              <w:rPr>
                <w:sz w:val="22"/>
                <w:szCs w:val="22"/>
              </w:rPr>
              <w:t>кәсіпкерлікті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дамыту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қоры</w:t>
            </w:r>
            <w:proofErr w:type="spellEnd"/>
            <w:r w:rsidRPr="00DB7BE6">
              <w:rPr>
                <w:sz w:val="22"/>
                <w:szCs w:val="22"/>
              </w:rPr>
              <w:t xml:space="preserve">» АҚ </w:t>
            </w:r>
            <w:proofErr w:type="spellStart"/>
            <w:r w:rsidRPr="00DB7BE6">
              <w:rPr>
                <w:sz w:val="22"/>
                <w:szCs w:val="22"/>
              </w:rPr>
              <w:t>ішкі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аудитін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ұйымдастыру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Ережелеріне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өзгерістер</w:t>
            </w:r>
            <w:proofErr w:type="spellEnd"/>
            <w:r w:rsidRPr="00DB7BE6">
              <w:rPr>
                <w:sz w:val="22"/>
                <w:szCs w:val="22"/>
              </w:rPr>
              <w:t xml:space="preserve"> мен </w:t>
            </w:r>
            <w:proofErr w:type="spellStart"/>
            <w:r w:rsidRPr="00DB7BE6">
              <w:rPr>
                <w:sz w:val="22"/>
                <w:szCs w:val="22"/>
              </w:rPr>
              <w:t>толықтыруларды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бекіту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туралы</w:t>
            </w:r>
            <w:proofErr w:type="spellEnd"/>
            <w:r w:rsidRPr="00DB7BE6">
              <w:rPr>
                <w:sz w:val="22"/>
                <w:szCs w:val="22"/>
              </w:rPr>
              <w:t>.</w:t>
            </w:r>
          </w:p>
        </w:tc>
      </w:tr>
      <w:tr w:rsidR="00DB7BE6" w14:paraId="0E8BE324" w14:textId="77777777">
        <w:tc>
          <w:tcPr>
            <w:tcW w:w="567" w:type="dxa"/>
          </w:tcPr>
          <w:p w14:paraId="47DB05AC" w14:textId="77777777" w:rsidR="00DB7BE6" w:rsidRDefault="00DB7BE6" w:rsidP="005E789A"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0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40" w:type="dxa"/>
          </w:tcPr>
          <w:p w14:paraId="38757EBD" w14:textId="1C46A58E" w:rsidR="00DB7BE6" w:rsidRDefault="00DB7BE6" w:rsidP="00736FE9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proofErr w:type="spellStart"/>
            <w:r w:rsidRPr="00DB7BE6">
              <w:rPr>
                <w:sz w:val="22"/>
                <w:szCs w:val="22"/>
              </w:rPr>
              <w:t>Корпоративтік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басқаруды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диагностикалау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нәтижелері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туралы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есепті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және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корпоративтік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басқаруды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жетілдіру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жөніндегі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іс-шаралар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жоспарын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бекіту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туралы</w:t>
            </w:r>
            <w:proofErr w:type="spellEnd"/>
            <w:r w:rsidRPr="00DB7BE6">
              <w:rPr>
                <w:sz w:val="22"/>
                <w:szCs w:val="22"/>
              </w:rPr>
              <w:t>.</w:t>
            </w:r>
          </w:p>
        </w:tc>
      </w:tr>
      <w:tr w:rsidR="00DB7BE6" w14:paraId="741DE1AE" w14:textId="77777777">
        <w:tc>
          <w:tcPr>
            <w:tcW w:w="567" w:type="dxa"/>
          </w:tcPr>
          <w:p w14:paraId="2FC0BE89" w14:textId="77777777" w:rsidR="00DB7BE6" w:rsidRDefault="00DB7BE6" w:rsidP="005E789A"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0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40" w:type="dxa"/>
          </w:tcPr>
          <w:p w14:paraId="105A528F" w14:textId="13929628" w:rsidR="00DB7BE6" w:rsidRDefault="00DB7BE6" w:rsidP="00736FE9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DB7BE6">
              <w:rPr>
                <w:sz w:val="22"/>
                <w:szCs w:val="22"/>
              </w:rPr>
              <w:t xml:space="preserve">ІТ бақылауды одан </w:t>
            </w:r>
            <w:proofErr w:type="spellStart"/>
            <w:r w:rsidRPr="00DB7BE6">
              <w:rPr>
                <w:sz w:val="22"/>
                <w:szCs w:val="22"/>
              </w:rPr>
              <w:t>әрі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жетілдіру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туралы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есепті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және</w:t>
            </w:r>
            <w:proofErr w:type="spellEnd"/>
            <w:r w:rsidRPr="00DB7BE6">
              <w:rPr>
                <w:sz w:val="22"/>
                <w:szCs w:val="22"/>
              </w:rPr>
              <w:t xml:space="preserve"> ІТ </w:t>
            </w:r>
            <w:proofErr w:type="spellStart"/>
            <w:r w:rsidRPr="00DB7BE6">
              <w:rPr>
                <w:sz w:val="22"/>
                <w:szCs w:val="22"/>
              </w:rPr>
              <w:t>аудиті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нәтижелері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бойынша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түзету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іс-шаралары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жоспарын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бекіту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туралы</w:t>
            </w:r>
            <w:proofErr w:type="spellEnd"/>
            <w:r w:rsidRPr="00DB7BE6">
              <w:rPr>
                <w:sz w:val="22"/>
                <w:szCs w:val="22"/>
              </w:rPr>
              <w:t>.</w:t>
            </w:r>
          </w:p>
        </w:tc>
      </w:tr>
      <w:tr w:rsidR="00DB7BE6" w14:paraId="431AFB27" w14:textId="77777777">
        <w:tc>
          <w:tcPr>
            <w:tcW w:w="567" w:type="dxa"/>
          </w:tcPr>
          <w:p w14:paraId="74C6425E" w14:textId="77777777" w:rsidR="00DB7BE6" w:rsidRDefault="00DB7BE6" w:rsidP="005E789A"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0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40" w:type="dxa"/>
          </w:tcPr>
          <w:p w14:paraId="74ECFFB7" w14:textId="6E79687F" w:rsidR="00DB7BE6" w:rsidRDefault="00DB7BE6" w:rsidP="00736FE9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proofErr w:type="spellStart"/>
            <w:r w:rsidRPr="00DB7BE6">
              <w:rPr>
                <w:sz w:val="22"/>
                <w:szCs w:val="22"/>
              </w:rPr>
              <w:t>Тәуекелдерді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басқару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жүйесінің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тиімділігін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бағалау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жөніндегі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есепті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және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тәуекелдерді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басқару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жүйесін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одан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әрі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жетілдіру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жөніндегі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іс-шаралар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жоспарын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бекіту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туралы</w:t>
            </w:r>
            <w:proofErr w:type="spellEnd"/>
            <w:r w:rsidRPr="00DB7BE6">
              <w:rPr>
                <w:sz w:val="22"/>
                <w:szCs w:val="22"/>
              </w:rPr>
              <w:t>.</w:t>
            </w:r>
          </w:p>
        </w:tc>
      </w:tr>
      <w:tr w:rsidR="00DB7BE6" w14:paraId="7E0D3904" w14:textId="77777777">
        <w:tc>
          <w:tcPr>
            <w:tcW w:w="567" w:type="dxa"/>
          </w:tcPr>
          <w:p w14:paraId="51CAD45A" w14:textId="77777777" w:rsidR="00DB7BE6" w:rsidRDefault="00DB7BE6" w:rsidP="005E789A"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0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40" w:type="dxa"/>
          </w:tcPr>
          <w:p w14:paraId="6D4152AA" w14:textId="4A93825A" w:rsidR="00DB7BE6" w:rsidRDefault="00DB7BE6" w:rsidP="00736FE9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proofErr w:type="spellStart"/>
            <w:r w:rsidRPr="00DB7BE6">
              <w:rPr>
                <w:sz w:val="22"/>
                <w:szCs w:val="22"/>
              </w:rPr>
              <w:t>Ішкі</w:t>
            </w:r>
            <w:proofErr w:type="spellEnd"/>
            <w:r w:rsidRPr="00DB7BE6">
              <w:rPr>
                <w:sz w:val="22"/>
                <w:szCs w:val="22"/>
              </w:rPr>
              <w:t xml:space="preserve"> аудит </w:t>
            </w:r>
            <w:proofErr w:type="spellStart"/>
            <w:r w:rsidRPr="00DB7BE6">
              <w:rPr>
                <w:sz w:val="22"/>
                <w:szCs w:val="22"/>
              </w:rPr>
              <w:t>қызметінің</w:t>
            </w:r>
            <w:proofErr w:type="spellEnd"/>
            <w:r w:rsidRPr="00DB7BE6">
              <w:rPr>
                <w:sz w:val="22"/>
                <w:szCs w:val="22"/>
              </w:rPr>
              <w:t xml:space="preserve"> 2023 </w:t>
            </w:r>
            <w:proofErr w:type="spellStart"/>
            <w:r w:rsidRPr="00DB7BE6">
              <w:rPr>
                <w:sz w:val="22"/>
                <w:szCs w:val="22"/>
              </w:rPr>
              <w:t>жылғы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төртінші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тоқсандағы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қызметі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туралы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есепті</w:t>
            </w:r>
            <w:proofErr w:type="spellEnd"/>
            <w:r w:rsidRPr="00DB7BE6">
              <w:rPr>
                <w:sz w:val="22"/>
                <w:szCs w:val="22"/>
              </w:rPr>
              <w:t xml:space="preserve">, </w:t>
            </w:r>
            <w:proofErr w:type="spellStart"/>
            <w:r w:rsidRPr="00DB7BE6">
              <w:rPr>
                <w:sz w:val="22"/>
                <w:szCs w:val="22"/>
              </w:rPr>
              <w:t>Ішкі</w:t>
            </w:r>
            <w:proofErr w:type="spellEnd"/>
            <w:r w:rsidRPr="00DB7BE6">
              <w:rPr>
                <w:sz w:val="22"/>
                <w:szCs w:val="22"/>
              </w:rPr>
              <w:t xml:space="preserve"> аудит </w:t>
            </w:r>
            <w:proofErr w:type="spellStart"/>
            <w:r w:rsidRPr="00DB7BE6">
              <w:rPr>
                <w:sz w:val="22"/>
                <w:szCs w:val="22"/>
              </w:rPr>
              <w:t>қызметі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қызметкерлерінің</w:t>
            </w:r>
            <w:proofErr w:type="spellEnd"/>
            <w:r w:rsidRPr="00DB7BE6">
              <w:rPr>
                <w:sz w:val="22"/>
                <w:szCs w:val="22"/>
              </w:rPr>
              <w:t xml:space="preserve"> 2023 </w:t>
            </w:r>
            <w:proofErr w:type="spellStart"/>
            <w:r w:rsidRPr="00DB7BE6">
              <w:rPr>
                <w:sz w:val="22"/>
                <w:szCs w:val="22"/>
              </w:rPr>
              <w:t>жылғы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төртінші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тоқсандағы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қызметінің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негізгі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көрсеткіштерін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орындауы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туралы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есепті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және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Ішкі</w:t>
            </w:r>
            <w:proofErr w:type="spellEnd"/>
            <w:r w:rsidRPr="00DB7BE6">
              <w:rPr>
                <w:sz w:val="22"/>
                <w:szCs w:val="22"/>
              </w:rPr>
              <w:t xml:space="preserve"> аудит </w:t>
            </w:r>
            <w:proofErr w:type="spellStart"/>
            <w:r w:rsidRPr="00DB7BE6">
              <w:rPr>
                <w:sz w:val="22"/>
                <w:szCs w:val="22"/>
              </w:rPr>
              <w:t>қызметінің</w:t>
            </w:r>
            <w:proofErr w:type="spellEnd"/>
            <w:r w:rsidRPr="00DB7BE6">
              <w:rPr>
                <w:sz w:val="22"/>
                <w:szCs w:val="22"/>
              </w:rPr>
              <w:t xml:space="preserve"> 2023 </w:t>
            </w:r>
            <w:proofErr w:type="spellStart"/>
            <w:r w:rsidRPr="00DB7BE6">
              <w:rPr>
                <w:sz w:val="22"/>
                <w:szCs w:val="22"/>
              </w:rPr>
              <w:t>жылдың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төртінші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тоқсанының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қорытындысы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бойынша</w:t>
            </w:r>
            <w:proofErr w:type="spellEnd"/>
            <w:r w:rsidRPr="00DB7BE6">
              <w:rPr>
                <w:sz w:val="22"/>
                <w:szCs w:val="22"/>
              </w:rPr>
              <w:t xml:space="preserve"> «Даму» </w:t>
            </w:r>
            <w:proofErr w:type="spellStart"/>
            <w:r w:rsidRPr="00DB7BE6">
              <w:rPr>
                <w:sz w:val="22"/>
                <w:szCs w:val="22"/>
              </w:rPr>
              <w:t>кәсіпкерлікті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дамыту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қоры</w:t>
            </w:r>
            <w:proofErr w:type="spellEnd"/>
            <w:r w:rsidRPr="00DB7BE6">
              <w:rPr>
                <w:sz w:val="22"/>
                <w:szCs w:val="22"/>
              </w:rPr>
              <w:t xml:space="preserve">» АҚ </w:t>
            </w:r>
            <w:proofErr w:type="spellStart"/>
            <w:r w:rsidRPr="00DB7BE6">
              <w:rPr>
                <w:sz w:val="22"/>
                <w:szCs w:val="22"/>
              </w:rPr>
              <w:t>Ішкі</w:t>
            </w:r>
            <w:proofErr w:type="spellEnd"/>
            <w:r w:rsidRPr="00DB7BE6">
              <w:rPr>
                <w:sz w:val="22"/>
                <w:szCs w:val="22"/>
              </w:rPr>
              <w:t xml:space="preserve"> аудит </w:t>
            </w:r>
            <w:proofErr w:type="spellStart"/>
            <w:r w:rsidRPr="00DB7BE6">
              <w:rPr>
                <w:sz w:val="22"/>
                <w:szCs w:val="22"/>
              </w:rPr>
              <w:t>қызметінің</w:t>
            </w:r>
            <w:proofErr w:type="spellEnd"/>
            <w:r w:rsidRPr="00DB7BE6">
              <w:rPr>
                <w:sz w:val="22"/>
                <w:szCs w:val="22"/>
              </w:rPr>
              <w:t xml:space="preserve"> 2023 </w:t>
            </w:r>
            <w:proofErr w:type="spellStart"/>
            <w:r w:rsidRPr="00DB7BE6">
              <w:rPr>
                <w:sz w:val="22"/>
                <w:szCs w:val="22"/>
              </w:rPr>
              <w:t>жылға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арналған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қызметі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туралы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есебі</w:t>
            </w:r>
            <w:proofErr w:type="spellEnd"/>
            <w:r w:rsidRPr="00DB7BE6">
              <w:rPr>
                <w:sz w:val="22"/>
                <w:szCs w:val="22"/>
              </w:rPr>
              <w:t xml:space="preserve">, 2023 </w:t>
            </w:r>
            <w:proofErr w:type="spellStart"/>
            <w:r w:rsidRPr="00DB7BE6">
              <w:rPr>
                <w:sz w:val="22"/>
                <w:szCs w:val="22"/>
              </w:rPr>
              <w:t>жылға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арналған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ішкі</w:t>
            </w:r>
            <w:proofErr w:type="spellEnd"/>
            <w:r w:rsidRPr="00DB7BE6">
              <w:rPr>
                <w:sz w:val="22"/>
                <w:szCs w:val="22"/>
              </w:rPr>
              <w:t xml:space="preserve"> аудит </w:t>
            </w:r>
            <w:proofErr w:type="spellStart"/>
            <w:r w:rsidRPr="00DB7BE6">
              <w:rPr>
                <w:sz w:val="22"/>
                <w:szCs w:val="22"/>
              </w:rPr>
              <w:t>қызметі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сапасын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ішкі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бағалау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нәтижелері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туралы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есебі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нәтижесінде</w:t>
            </w:r>
            <w:proofErr w:type="spellEnd"/>
            <w:r w:rsidRPr="00DB7BE6">
              <w:rPr>
                <w:sz w:val="22"/>
                <w:szCs w:val="22"/>
              </w:rPr>
              <w:t xml:space="preserve">   </w:t>
            </w:r>
            <w:proofErr w:type="spellStart"/>
            <w:r w:rsidRPr="00DB7BE6">
              <w:rPr>
                <w:sz w:val="22"/>
                <w:szCs w:val="22"/>
              </w:rPr>
              <w:t>ішкі</w:t>
            </w:r>
            <w:proofErr w:type="spellEnd"/>
            <w:r w:rsidRPr="00DB7BE6">
              <w:rPr>
                <w:sz w:val="22"/>
                <w:szCs w:val="22"/>
              </w:rPr>
              <w:t xml:space="preserve"> аудит </w:t>
            </w:r>
            <w:proofErr w:type="spellStart"/>
            <w:r w:rsidRPr="00DB7BE6">
              <w:rPr>
                <w:sz w:val="22"/>
                <w:szCs w:val="22"/>
              </w:rPr>
              <w:t>қызметі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қызметкерлеріне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сыйақы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беруді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бекіту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туралы</w:t>
            </w:r>
            <w:proofErr w:type="spellEnd"/>
            <w:r w:rsidRPr="00DB7BE6">
              <w:rPr>
                <w:sz w:val="22"/>
                <w:szCs w:val="22"/>
              </w:rPr>
              <w:t>..</w:t>
            </w:r>
          </w:p>
        </w:tc>
      </w:tr>
      <w:tr w:rsidR="00DB7BE6" w14:paraId="345B86FB" w14:textId="77777777">
        <w:tc>
          <w:tcPr>
            <w:tcW w:w="567" w:type="dxa"/>
          </w:tcPr>
          <w:p w14:paraId="420D4B90" w14:textId="77777777" w:rsidR="00DB7BE6" w:rsidRDefault="00DB7BE6" w:rsidP="005E789A"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0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40" w:type="dxa"/>
          </w:tcPr>
          <w:p w14:paraId="1318AAC2" w14:textId="7EC62C79" w:rsidR="00DB7BE6" w:rsidRDefault="00DB7BE6" w:rsidP="00736FE9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proofErr w:type="spellStart"/>
            <w:r w:rsidRPr="00DB7BE6">
              <w:rPr>
                <w:sz w:val="22"/>
                <w:szCs w:val="22"/>
              </w:rPr>
              <w:t>Ішкі</w:t>
            </w:r>
            <w:proofErr w:type="spellEnd"/>
            <w:r w:rsidRPr="00DB7BE6">
              <w:rPr>
                <w:sz w:val="22"/>
                <w:szCs w:val="22"/>
              </w:rPr>
              <w:t xml:space="preserve"> аудит </w:t>
            </w:r>
            <w:proofErr w:type="spellStart"/>
            <w:r w:rsidRPr="00DB7BE6">
              <w:rPr>
                <w:sz w:val="22"/>
                <w:szCs w:val="22"/>
              </w:rPr>
              <w:t>қызметінің</w:t>
            </w:r>
            <w:proofErr w:type="spellEnd"/>
            <w:r w:rsidRPr="00DB7BE6">
              <w:rPr>
                <w:sz w:val="22"/>
                <w:szCs w:val="22"/>
              </w:rPr>
              <w:t xml:space="preserve"> 2024 </w:t>
            </w:r>
            <w:proofErr w:type="spellStart"/>
            <w:r w:rsidRPr="00DB7BE6">
              <w:rPr>
                <w:sz w:val="22"/>
                <w:szCs w:val="22"/>
              </w:rPr>
              <w:t>жылғы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бірінші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тоқсандағы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қызметі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туралы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есепті</w:t>
            </w:r>
            <w:proofErr w:type="spellEnd"/>
            <w:r w:rsidRPr="00DB7BE6">
              <w:rPr>
                <w:sz w:val="22"/>
                <w:szCs w:val="22"/>
              </w:rPr>
              <w:t xml:space="preserve">, </w:t>
            </w:r>
            <w:proofErr w:type="spellStart"/>
            <w:r w:rsidRPr="00DB7BE6">
              <w:rPr>
                <w:sz w:val="22"/>
                <w:szCs w:val="22"/>
              </w:rPr>
              <w:t>Ішкі</w:t>
            </w:r>
            <w:proofErr w:type="spellEnd"/>
            <w:r w:rsidRPr="00DB7BE6">
              <w:rPr>
                <w:sz w:val="22"/>
                <w:szCs w:val="22"/>
              </w:rPr>
              <w:t xml:space="preserve"> аудит </w:t>
            </w:r>
            <w:proofErr w:type="spellStart"/>
            <w:r w:rsidRPr="00DB7BE6">
              <w:rPr>
                <w:sz w:val="22"/>
                <w:szCs w:val="22"/>
              </w:rPr>
              <w:t>қызметі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қызметкерлерінің</w:t>
            </w:r>
            <w:proofErr w:type="spellEnd"/>
            <w:r w:rsidRPr="00DB7BE6">
              <w:rPr>
                <w:sz w:val="22"/>
                <w:szCs w:val="22"/>
              </w:rPr>
              <w:t xml:space="preserve"> 2024 </w:t>
            </w:r>
            <w:proofErr w:type="spellStart"/>
            <w:r w:rsidRPr="00DB7BE6">
              <w:rPr>
                <w:sz w:val="22"/>
                <w:szCs w:val="22"/>
              </w:rPr>
              <w:t>жылғы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бірінші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тоқсандағы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қызметінің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негізгі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көрсеткіштерін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орындауы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туралы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есепті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және</w:t>
            </w:r>
            <w:proofErr w:type="spellEnd"/>
            <w:r w:rsidRPr="00DB7BE6">
              <w:rPr>
                <w:sz w:val="22"/>
                <w:szCs w:val="22"/>
              </w:rPr>
              <w:t xml:space="preserve"> «Даму» </w:t>
            </w:r>
            <w:proofErr w:type="spellStart"/>
            <w:r w:rsidRPr="00DB7BE6">
              <w:rPr>
                <w:sz w:val="22"/>
                <w:szCs w:val="22"/>
              </w:rPr>
              <w:t>кәсіпкерлікті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дамыту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қоры</w:t>
            </w:r>
            <w:proofErr w:type="spellEnd"/>
            <w:r w:rsidRPr="00DB7BE6">
              <w:rPr>
                <w:sz w:val="22"/>
                <w:szCs w:val="22"/>
              </w:rPr>
              <w:t xml:space="preserve">» АҚ </w:t>
            </w:r>
            <w:proofErr w:type="spellStart"/>
            <w:r w:rsidRPr="00DB7BE6">
              <w:rPr>
                <w:sz w:val="22"/>
                <w:szCs w:val="22"/>
              </w:rPr>
              <w:t>Ішкі</w:t>
            </w:r>
            <w:proofErr w:type="spellEnd"/>
            <w:r w:rsidRPr="00DB7BE6">
              <w:rPr>
                <w:sz w:val="22"/>
                <w:szCs w:val="22"/>
              </w:rPr>
              <w:t xml:space="preserve"> аудит </w:t>
            </w:r>
            <w:proofErr w:type="spellStart"/>
            <w:r w:rsidRPr="00DB7BE6">
              <w:rPr>
                <w:sz w:val="22"/>
                <w:szCs w:val="22"/>
              </w:rPr>
              <w:t>қызметі</w:t>
            </w:r>
            <w:proofErr w:type="spellEnd"/>
            <w:r w:rsidRPr="00DB7BE6">
              <w:rPr>
                <w:sz w:val="22"/>
                <w:szCs w:val="22"/>
              </w:rPr>
              <w:t xml:space="preserve"> 2024 </w:t>
            </w:r>
            <w:proofErr w:type="spellStart"/>
            <w:r w:rsidRPr="00DB7BE6">
              <w:rPr>
                <w:sz w:val="22"/>
                <w:szCs w:val="22"/>
              </w:rPr>
              <w:t>жылдың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бірінші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тоқсанының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қорытындысы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бойынша</w:t>
            </w:r>
            <w:proofErr w:type="spellEnd"/>
            <w:r w:rsidRPr="00DB7BE6">
              <w:rPr>
                <w:sz w:val="22"/>
                <w:szCs w:val="22"/>
              </w:rPr>
              <w:t xml:space="preserve">  </w:t>
            </w:r>
            <w:proofErr w:type="spellStart"/>
            <w:r w:rsidRPr="00DB7BE6">
              <w:rPr>
                <w:sz w:val="22"/>
                <w:szCs w:val="22"/>
              </w:rPr>
              <w:t>Ішкі</w:t>
            </w:r>
            <w:proofErr w:type="spellEnd"/>
            <w:r w:rsidRPr="00DB7BE6">
              <w:rPr>
                <w:sz w:val="22"/>
                <w:szCs w:val="22"/>
              </w:rPr>
              <w:t xml:space="preserve"> аудит </w:t>
            </w:r>
            <w:proofErr w:type="spellStart"/>
            <w:r w:rsidRPr="00DB7BE6">
              <w:rPr>
                <w:sz w:val="22"/>
                <w:szCs w:val="22"/>
              </w:rPr>
              <w:t>қызметі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қызметкерлеріне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сыйақы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беруді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бекіту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lastRenderedPageBreak/>
              <w:t>туралы</w:t>
            </w:r>
            <w:proofErr w:type="spellEnd"/>
            <w:r w:rsidRPr="00DB7BE6">
              <w:rPr>
                <w:sz w:val="22"/>
                <w:szCs w:val="22"/>
              </w:rPr>
              <w:t>.</w:t>
            </w:r>
          </w:p>
        </w:tc>
      </w:tr>
      <w:tr w:rsidR="00DB7BE6" w14:paraId="3C969C1D" w14:textId="77777777">
        <w:tc>
          <w:tcPr>
            <w:tcW w:w="567" w:type="dxa"/>
          </w:tcPr>
          <w:p w14:paraId="316970BB" w14:textId="77777777" w:rsidR="00DB7BE6" w:rsidRDefault="00DB7BE6" w:rsidP="005E789A"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0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40" w:type="dxa"/>
          </w:tcPr>
          <w:p w14:paraId="3516891B" w14:textId="1ED95030" w:rsidR="00DB7BE6" w:rsidRDefault="00DB7BE6" w:rsidP="00736FE9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DB7BE6">
              <w:rPr>
                <w:sz w:val="22"/>
                <w:szCs w:val="22"/>
              </w:rPr>
              <w:t xml:space="preserve">«Даму» </w:t>
            </w:r>
            <w:proofErr w:type="spellStart"/>
            <w:r w:rsidRPr="00DB7BE6">
              <w:rPr>
                <w:sz w:val="22"/>
                <w:szCs w:val="22"/>
              </w:rPr>
              <w:t>кәсіпкерлікті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дамыту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қоры</w:t>
            </w:r>
            <w:proofErr w:type="spellEnd"/>
            <w:r w:rsidRPr="00DB7BE6">
              <w:rPr>
                <w:sz w:val="22"/>
                <w:szCs w:val="22"/>
              </w:rPr>
              <w:t xml:space="preserve">» АҚ 2023 </w:t>
            </w:r>
            <w:proofErr w:type="spellStart"/>
            <w:r w:rsidRPr="00DB7BE6">
              <w:rPr>
                <w:sz w:val="22"/>
                <w:szCs w:val="22"/>
              </w:rPr>
              <w:t>жылға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арналған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корпоративтік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басқару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кодексінің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Ережелері</w:t>
            </w:r>
            <w:proofErr w:type="spellEnd"/>
            <w:r w:rsidRPr="00DB7BE6">
              <w:rPr>
                <w:sz w:val="22"/>
                <w:szCs w:val="22"/>
              </w:rPr>
              <w:t xml:space="preserve"> мен </w:t>
            </w:r>
            <w:proofErr w:type="spellStart"/>
            <w:r w:rsidRPr="00DB7BE6">
              <w:rPr>
                <w:sz w:val="22"/>
                <w:szCs w:val="22"/>
              </w:rPr>
              <w:t>Қағидаларының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сақталуы</w:t>
            </w:r>
            <w:proofErr w:type="spellEnd"/>
            <w:r w:rsidRPr="00DB7BE6">
              <w:rPr>
                <w:sz w:val="22"/>
                <w:szCs w:val="22"/>
              </w:rPr>
              <w:t>/</w:t>
            </w:r>
            <w:proofErr w:type="spellStart"/>
            <w:r w:rsidRPr="00DB7BE6">
              <w:rPr>
                <w:sz w:val="22"/>
                <w:szCs w:val="22"/>
              </w:rPr>
              <w:t>сәйкессіздігі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туралы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есепті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бекіту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туралы</w:t>
            </w:r>
            <w:proofErr w:type="spellEnd"/>
            <w:r w:rsidRPr="00DB7BE6">
              <w:rPr>
                <w:sz w:val="22"/>
                <w:szCs w:val="22"/>
              </w:rPr>
              <w:t>.</w:t>
            </w:r>
          </w:p>
        </w:tc>
      </w:tr>
      <w:tr w:rsidR="00DB7BE6" w14:paraId="4DC58EBA" w14:textId="77777777">
        <w:tc>
          <w:tcPr>
            <w:tcW w:w="567" w:type="dxa"/>
          </w:tcPr>
          <w:p w14:paraId="296D7995" w14:textId="77777777" w:rsidR="00DB7BE6" w:rsidRDefault="00DB7BE6" w:rsidP="005E789A"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0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40" w:type="dxa"/>
          </w:tcPr>
          <w:p w14:paraId="67DE1481" w14:textId="29302F46" w:rsidR="00DB7BE6" w:rsidRDefault="00DB7BE6" w:rsidP="00736FE9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DB7BE6">
              <w:rPr>
                <w:sz w:val="22"/>
                <w:szCs w:val="22"/>
              </w:rPr>
              <w:t xml:space="preserve">«Даму» </w:t>
            </w:r>
            <w:proofErr w:type="spellStart"/>
            <w:r w:rsidRPr="00DB7BE6">
              <w:rPr>
                <w:sz w:val="22"/>
                <w:szCs w:val="22"/>
              </w:rPr>
              <w:t>кәсіпкерлікті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дамыту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қоры</w:t>
            </w:r>
            <w:proofErr w:type="spellEnd"/>
            <w:r w:rsidRPr="00DB7BE6">
              <w:rPr>
                <w:sz w:val="22"/>
                <w:szCs w:val="22"/>
              </w:rPr>
              <w:t xml:space="preserve">» АҚ </w:t>
            </w:r>
            <w:proofErr w:type="spellStart"/>
            <w:r w:rsidRPr="00DB7BE6">
              <w:rPr>
                <w:sz w:val="22"/>
                <w:szCs w:val="22"/>
              </w:rPr>
              <w:t>Директорлар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кеңесінің</w:t>
            </w:r>
            <w:proofErr w:type="spellEnd"/>
            <w:r w:rsidRPr="00DB7BE6">
              <w:rPr>
                <w:sz w:val="22"/>
                <w:szCs w:val="22"/>
              </w:rPr>
              <w:t xml:space="preserve">, </w:t>
            </w:r>
            <w:proofErr w:type="spellStart"/>
            <w:r w:rsidRPr="00DB7BE6">
              <w:rPr>
                <w:sz w:val="22"/>
                <w:szCs w:val="22"/>
              </w:rPr>
              <w:t>Директорлар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кеңесі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комитеттерінің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және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корпоративтік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хатшысының</w:t>
            </w:r>
            <w:proofErr w:type="spellEnd"/>
            <w:r w:rsidRPr="00DB7BE6">
              <w:rPr>
                <w:sz w:val="22"/>
                <w:szCs w:val="22"/>
              </w:rPr>
              <w:t xml:space="preserve"> 2023 </w:t>
            </w:r>
            <w:proofErr w:type="spellStart"/>
            <w:r w:rsidRPr="00DB7BE6">
              <w:rPr>
                <w:sz w:val="22"/>
                <w:szCs w:val="22"/>
              </w:rPr>
              <w:t>жылғы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және</w:t>
            </w:r>
            <w:proofErr w:type="spellEnd"/>
            <w:r w:rsidRPr="00DB7BE6">
              <w:rPr>
                <w:sz w:val="22"/>
                <w:szCs w:val="22"/>
              </w:rPr>
              <w:t xml:space="preserve"> 2023 </w:t>
            </w:r>
            <w:proofErr w:type="spellStart"/>
            <w:r w:rsidRPr="00DB7BE6">
              <w:rPr>
                <w:sz w:val="22"/>
                <w:szCs w:val="22"/>
              </w:rPr>
              <w:t>жылдың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төртінші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тоқсанындағы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жұмысы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туралы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есебін</w:t>
            </w:r>
            <w:proofErr w:type="spellEnd"/>
            <w:r w:rsidRPr="00DB7BE6">
              <w:rPr>
                <w:sz w:val="22"/>
                <w:szCs w:val="22"/>
              </w:rPr>
              <w:t xml:space="preserve">  </w:t>
            </w:r>
            <w:proofErr w:type="spellStart"/>
            <w:r w:rsidRPr="00DB7BE6">
              <w:rPr>
                <w:sz w:val="22"/>
                <w:szCs w:val="22"/>
              </w:rPr>
              <w:t>бекіту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және</w:t>
            </w:r>
            <w:proofErr w:type="spellEnd"/>
            <w:r w:rsidRPr="00DB7BE6">
              <w:rPr>
                <w:sz w:val="22"/>
                <w:szCs w:val="22"/>
              </w:rPr>
              <w:t xml:space="preserve"> «Даму» </w:t>
            </w:r>
            <w:proofErr w:type="spellStart"/>
            <w:r w:rsidRPr="00DB7BE6">
              <w:rPr>
                <w:sz w:val="22"/>
                <w:szCs w:val="22"/>
              </w:rPr>
              <w:t>кәсіпкерлікті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дамыту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қоры</w:t>
            </w:r>
            <w:proofErr w:type="spellEnd"/>
            <w:r w:rsidRPr="00DB7BE6">
              <w:rPr>
                <w:sz w:val="22"/>
                <w:szCs w:val="22"/>
              </w:rPr>
              <w:t xml:space="preserve">» АҚ </w:t>
            </w:r>
            <w:proofErr w:type="spellStart"/>
            <w:r w:rsidRPr="00DB7BE6">
              <w:rPr>
                <w:sz w:val="22"/>
                <w:szCs w:val="22"/>
              </w:rPr>
              <w:t>корпоративтік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хатшысының</w:t>
            </w:r>
            <w:proofErr w:type="spellEnd"/>
            <w:r w:rsidRPr="00DB7BE6">
              <w:rPr>
                <w:sz w:val="22"/>
                <w:szCs w:val="22"/>
              </w:rPr>
              <w:t xml:space="preserve"> 2023 </w:t>
            </w:r>
            <w:proofErr w:type="spellStart"/>
            <w:r w:rsidRPr="00DB7BE6">
              <w:rPr>
                <w:sz w:val="22"/>
                <w:szCs w:val="22"/>
              </w:rPr>
              <w:t>жылдың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төртінші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тоқсаны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нәтижесі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бойынша</w:t>
            </w:r>
            <w:proofErr w:type="spellEnd"/>
            <w:r w:rsidRPr="00DB7BE6">
              <w:rPr>
                <w:sz w:val="22"/>
                <w:szCs w:val="22"/>
              </w:rPr>
              <w:t xml:space="preserve">  </w:t>
            </w:r>
            <w:proofErr w:type="spellStart"/>
            <w:r w:rsidRPr="00DB7BE6">
              <w:rPr>
                <w:sz w:val="22"/>
                <w:szCs w:val="22"/>
              </w:rPr>
              <w:t>сыйақы</w:t>
            </w:r>
            <w:proofErr w:type="spellEnd"/>
            <w:r w:rsidRPr="00DB7BE6">
              <w:rPr>
                <w:sz w:val="22"/>
                <w:szCs w:val="22"/>
              </w:rPr>
              <w:t xml:space="preserve"> беру </w:t>
            </w:r>
            <w:proofErr w:type="spellStart"/>
            <w:r w:rsidRPr="00DB7BE6">
              <w:rPr>
                <w:sz w:val="22"/>
                <w:szCs w:val="22"/>
              </w:rPr>
              <w:t>туралы</w:t>
            </w:r>
            <w:proofErr w:type="spellEnd"/>
            <w:r w:rsidRPr="00DB7BE6">
              <w:rPr>
                <w:sz w:val="22"/>
                <w:szCs w:val="22"/>
              </w:rPr>
              <w:t>.</w:t>
            </w:r>
          </w:p>
        </w:tc>
      </w:tr>
      <w:tr w:rsidR="00DB7BE6" w14:paraId="4D2114A7" w14:textId="77777777">
        <w:tc>
          <w:tcPr>
            <w:tcW w:w="567" w:type="dxa"/>
          </w:tcPr>
          <w:p w14:paraId="687E44F3" w14:textId="77777777" w:rsidR="00DB7BE6" w:rsidRDefault="00DB7BE6" w:rsidP="005E789A"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0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40" w:type="dxa"/>
          </w:tcPr>
          <w:p w14:paraId="4F2803A8" w14:textId="79FF089D" w:rsidR="00DB7BE6" w:rsidRDefault="00DB7BE6" w:rsidP="00DB7BE6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DB7BE6">
              <w:rPr>
                <w:sz w:val="22"/>
                <w:szCs w:val="22"/>
              </w:rPr>
              <w:t xml:space="preserve">«Даму» </w:t>
            </w:r>
            <w:proofErr w:type="spellStart"/>
            <w:r w:rsidRPr="00DB7BE6">
              <w:rPr>
                <w:sz w:val="22"/>
                <w:szCs w:val="22"/>
              </w:rPr>
              <w:t>кәсіпкерлікті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дамыту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қоры</w:t>
            </w:r>
            <w:proofErr w:type="spellEnd"/>
            <w:r w:rsidRPr="00DB7BE6">
              <w:rPr>
                <w:sz w:val="22"/>
                <w:szCs w:val="22"/>
              </w:rPr>
              <w:t xml:space="preserve">» АҚ </w:t>
            </w:r>
            <w:proofErr w:type="spellStart"/>
            <w:r w:rsidRPr="00DB7BE6">
              <w:rPr>
                <w:sz w:val="22"/>
                <w:szCs w:val="22"/>
              </w:rPr>
              <w:t>Директорлар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кеңесінің</w:t>
            </w:r>
            <w:proofErr w:type="spellEnd"/>
            <w:r w:rsidRPr="00DB7BE6">
              <w:rPr>
                <w:sz w:val="22"/>
                <w:szCs w:val="22"/>
              </w:rPr>
              <w:t xml:space="preserve">, </w:t>
            </w:r>
            <w:proofErr w:type="spellStart"/>
            <w:r w:rsidRPr="00DB7BE6">
              <w:rPr>
                <w:sz w:val="22"/>
                <w:szCs w:val="22"/>
              </w:rPr>
              <w:t>Директорлар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кеңесі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комитеттерінің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және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корпоративтік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хатшысының</w:t>
            </w:r>
            <w:proofErr w:type="spellEnd"/>
            <w:r w:rsidRPr="00DB7BE6">
              <w:rPr>
                <w:sz w:val="22"/>
                <w:szCs w:val="22"/>
              </w:rPr>
              <w:t xml:space="preserve"> 2024 </w:t>
            </w:r>
            <w:proofErr w:type="spellStart"/>
            <w:r w:rsidRPr="00DB7BE6">
              <w:rPr>
                <w:sz w:val="22"/>
                <w:szCs w:val="22"/>
              </w:rPr>
              <w:t>жылдың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бірінші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тоқсанындағы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жұмысы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туралы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есебін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бекіту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туралы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және</w:t>
            </w:r>
            <w:proofErr w:type="spellEnd"/>
            <w:r w:rsidRPr="00DB7BE6">
              <w:rPr>
                <w:sz w:val="22"/>
                <w:szCs w:val="22"/>
              </w:rPr>
              <w:t xml:space="preserve">  2024 </w:t>
            </w:r>
            <w:proofErr w:type="spellStart"/>
            <w:r w:rsidRPr="00DB7BE6">
              <w:rPr>
                <w:sz w:val="22"/>
                <w:szCs w:val="22"/>
              </w:rPr>
              <w:t>жылдың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бірінші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тоқсандағы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қызметтің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негізгі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көрсеткіштері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нәтижелері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бойынша</w:t>
            </w:r>
            <w:proofErr w:type="spellEnd"/>
            <w:r w:rsidRPr="00DB7BE6">
              <w:rPr>
                <w:sz w:val="22"/>
                <w:szCs w:val="22"/>
              </w:rPr>
              <w:t xml:space="preserve">  «Даму» </w:t>
            </w:r>
            <w:proofErr w:type="spellStart"/>
            <w:r w:rsidRPr="00DB7BE6">
              <w:rPr>
                <w:sz w:val="22"/>
                <w:szCs w:val="22"/>
              </w:rPr>
              <w:t>кәсіпкерлікті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дамыту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қоры</w:t>
            </w:r>
            <w:proofErr w:type="spellEnd"/>
            <w:r w:rsidRPr="00DB7BE6">
              <w:rPr>
                <w:sz w:val="22"/>
                <w:szCs w:val="22"/>
              </w:rPr>
              <w:t xml:space="preserve">» АҚ </w:t>
            </w:r>
            <w:proofErr w:type="spellStart"/>
            <w:r w:rsidRPr="00DB7BE6">
              <w:rPr>
                <w:sz w:val="22"/>
                <w:szCs w:val="22"/>
              </w:rPr>
              <w:t>корпоративтік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хатшысына</w:t>
            </w:r>
            <w:proofErr w:type="spellEnd"/>
            <w:r w:rsidRPr="00DB7BE6">
              <w:rPr>
                <w:sz w:val="22"/>
                <w:szCs w:val="22"/>
              </w:rPr>
              <w:t xml:space="preserve"> </w:t>
            </w:r>
            <w:proofErr w:type="spellStart"/>
            <w:r w:rsidRPr="00DB7BE6">
              <w:rPr>
                <w:sz w:val="22"/>
                <w:szCs w:val="22"/>
              </w:rPr>
              <w:t>сыйақы</w:t>
            </w:r>
            <w:proofErr w:type="spellEnd"/>
            <w:r w:rsidRPr="00DB7BE6">
              <w:rPr>
                <w:sz w:val="22"/>
                <w:szCs w:val="22"/>
              </w:rPr>
              <w:t xml:space="preserve"> беру </w:t>
            </w:r>
            <w:proofErr w:type="spellStart"/>
            <w:r w:rsidRPr="00DB7BE6">
              <w:rPr>
                <w:sz w:val="22"/>
                <w:szCs w:val="22"/>
              </w:rPr>
              <w:t>туралы</w:t>
            </w:r>
            <w:proofErr w:type="spellEnd"/>
            <w:r w:rsidRPr="00DB7BE6">
              <w:rPr>
                <w:sz w:val="22"/>
                <w:szCs w:val="22"/>
              </w:rPr>
              <w:t>.</w:t>
            </w:r>
          </w:p>
        </w:tc>
      </w:tr>
    </w:tbl>
    <w:p w14:paraId="5121BA61" w14:textId="77777777" w:rsidR="00480116" w:rsidRDefault="00480116" w:rsidP="00027D9C">
      <w:pPr>
        <w:jc w:val="both"/>
        <w:rPr>
          <w:i/>
          <w:sz w:val="20"/>
          <w:szCs w:val="22"/>
        </w:rPr>
      </w:pPr>
    </w:p>
    <w:sectPr w:rsidR="00480116" w:rsidSect="00480116">
      <w:pgSz w:w="11906" w:h="16838"/>
      <w:pgMar w:top="851" w:right="851" w:bottom="85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906B9A"/>
    <w:multiLevelType w:val="hybridMultilevel"/>
    <w:tmpl w:val="9A2ADD46"/>
    <w:lvl w:ilvl="0" w:tplc="C040C806">
      <w:start w:val="1"/>
      <w:numFmt w:val="decimal"/>
      <w:lvlText w:val="%1."/>
      <w:lvlJc w:val="left"/>
      <w:pPr>
        <w:ind w:left="928" w:hanging="360"/>
      </w:pPr>
    </w:lvl>
    <w:lvl w:ilvl="1" w:tplc="2CE2393E">
      <w:start w:val="1"/>
      <w:numFmt w:val="lowerLetter"/>
      <w:lvlText w:val="%2."/>
      <w:lvlJc w:val="left"/>
      <w:pPr>
        <w:ind w:left="1440" w:hanging="360"/>
      </w:pPr>
    </w:lvl>
    <w:lvl w:ilvl="2" w:tplc="592C4286">
      <w:start w:val="1"/>
      <w:numFmt w:val="lowerRoman"/>
      <w:lvlText w:val="%3."/>
      <w:lvlJc w:val="right"/>
      <w:pPr>
        <w:ind w:left="2160" w:hanging="180"/>
      </w:pPr>
    </w:lvl>
    <w:lvl w:ilvl="3" w:tplc="6B48462C">
      <w:start w:val="1"/>
      <w:numFmt w:val="decimal"/>
      <w:lvlText w:val="%4."/>
      <w:lvlJc w:val="left"/>
      <w:pPr>
        <w:ind w:left="2880" w:hanging="360"/>
      </w:pPr>
    </w:lvl>
    <w:lvl w:ilvl="4" w:tplc="99827DF0">
      <w:start w:val="1"/>
      <w:numFmt w:val="lowerLetter"/>
      <w:lvlText w:val="%5."/>
      <w:lvlJc w:val="left"/>
      <w:pPr>
        <w:ind w:left="3600" w:hanging="360"/>
      </w:pPr>
    </w:lvl>
    <w:lvl w:ilvl="5" w:tplc="F8DA5A08">
      <w:start w:val="1"/>
      <w:numFmt w:val="lowerRoman"/>
      <w:lvlText w:val="%6."/>
      <w:lvlJc w:val="right"/>
      <w:pPr>
        <w:ind w:left="4320" w:hanging="180"/>
      </w:pPr>
    </w:lvl>
    <w:lvl w:ilvl="6" w:tplc="3A10F23A">
      <w:start w:val="1"/>
      <w:numFmt w:val="decimal"/>
      <w:lvlText w:val="%7."/>
      <w:lvlJc w:val="left"/>
      <w:pPr>
        <w:ind w:left="5040" w:hanging="360"/>
      </w:pPr>
    </w:lvl>
    <w:lvl w:ilvl="7" w:tplc="1D7C610A">
      <w:start w:val="1"/>
      <w:numFmt w:val="lowerLetter"/>
      <w:lvlText w:val="%8."/>
      <w:lvlJc w:val="left"/>
      <w:pPr>
        <w:ind w:left="5760" w:hanging="360"/>
      </w:pPr>
    </w:lvl>
    <w:lvl w:ilvl="8" w:tplc="5688F9F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7F90"/>
    <w:multiLevelType w:val="hybridMultilevel"/>
    <w:tmpl w:val="AA32BE74"/>
    <w:lvl w:ilvl="0" w:tplc="93603230">
      <w:start w:val="1"/>
      <w:numFmt w:val="decimal"/>
      <w:lvlText w:val="%1)"/>
      <w:lvlJc w:val="left"/>
      <w:pPr>
        <w:ind w:left="1977" w:hanging="1410"/>
      </w:pPr>
    </w:lvl>
    <w:lvl w:ilvl="1" w:tplc="EAEA9FD2">
      <w:start w:val="1"/>
      <w:numFmt w:val="lowerLetter"/>
      <w:lvlText w:val="%2."/>
      <w:lvlJc w:val="left"/>
      <w:pPr>
        <w:ind w:left="1647" w:hanging="360"/>
      </w:pPr>
    </w:lvl>
    <w:lvl w:ilvl="2" w:tplc="DCD8FD24">
      <w:start w:val="1"/>
      <w:numFmt w:val="lowerRoman"/>
      <w:lvlText w:val="%3."/>
      <w:lvlJc w:val="right"/>
      <w:pPr>
        <w:ind w:left="2367" w:hanging="180"/>
      </w:pPr>
    </w:lvl>
    <w:lvl w:ilvl="3" w:tplc="E1D89580">
      <w:start w:val="1"/>
      <w:numFmt w:val="decimal"/>
      <w:lvlText w:val="%4."/>
      <w:lvlJc w:val="left"/>
      <w:pPr>
        <w:ind w:left="3087" w:hanging="360"/>
      </w:pPr>
    </w:lvl>
    <w:lvl w:ilvl="4" w:tplc="B5B68A0E">
      <w:start w:val="1"/>
      <w:numFmt w:val="lowerLetter"/>
      <w:lvlText w:val="%5."/>
      <w:lvlJc w:val="left"/>
      <w:pPr>
        <w:ind w:left="3807" w:hanging="360"/>
      </w:pPr>
    </w:lvl>
    <w:lvl w:ilvl="5" w:tplc="A748135C">
      <w:start w:val="1"/>
      <w:numFmt w:val="lowerRoman"/>
      <w:lvlText w:val="%6."/>
      <w:lvlJc w:val="right"/>
      <w:pPr>
        <w:ind w:left="4527" w:hanging="180"/>
      </w:pPr>
    </w:lvl>
    <w:lvl w:ilvl="6" w:tplc="1E7CCB54">
      <w:start w:val="1"/>
      <w:numFmt w:val="decimal"/>
      <w:lvlText w:val="%7."/>
      <w:lvlJc w:val="left"/>
      <w:pPr>
        <w:ind w:left="5247" w:hanging="360"/>
      </w:pPr>
    </w:lvl>
    <w:lvl w:ilvl="7" w:tplc="0F86E114">
      <w:start w:val="1"/>
      <w:numFmt w:val="lowerLetter"/>
      <w:lvlText w:val="%8."/>
      <w:lvlJc w:val="left"/>
      <w:pPr>
        <w:ind w:left="5967" w:hanging="360"/>
      </w:pPr>
    </w:lvl>
    <w:lvl w:ilvl="8" w:tplc="815AC75E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B0027F"/>
    <w:multiLevelType w:val="hybridMultilevel"/>
    <w:tmpl w:val="DAD23126"/>
    <w:lvl w:ilvl="0" w:tplc="7F6A7324">
      <w:start w:val="1"/>
      <w:numFmt w:val="decimal"/>
      <w:lvlText w:val="%1."/>
      <w:lvlJc w:val="left"/>
      <w:pPr>
        <w:ind w:left="1140" w:hanging="360"/>
      </w:pPr>
    </w:lvl>
    <w:lvl w:ilvl="1" w:tplc="B93471DE">
      <w:start w:val="1"/>
      <w:numFmt w:val="lowerLetter"/>
      <w:lvlText w:val="%2."/>
      <w:lvlJc w:val="left"/>
      <w:pPr>
        <w:ind w:left="1860" w:hanging="360"/>
      </w:pPr>
    </w:lvl>
    <w:lvl w:ilvl="2" w:tplc="B056500E">
      <w:start w:val="1"/>
      <w:numFmt w:val="lowerRoman"/>
      <w:lvlText w:val="%3."/>
      <w:lvlJc w:val="right"/>
      <w:pPr>
        <w:ind w:left="2580" w:hanging="180"/>
      </w:pPr>
    </w:lvl>
    <w:lvl w:ilvl="3" w:tplc="7A26885C">
      <w:start w:val="1"/>
      <w:numFmt w:val="decimal"/>
      <w:lvlText w:val="%4."/>
      <w:lvlJc w:val="left"/>
      <w:pPr>
        <w:ind w:left="3300" w:hanging="360"/>
      </w:pPr>
    </w:lvl>
    <w:lvl w:ilvl="4" w:tplc="B914BD76">
      <w:start w:val="1"/>
      <w:numFmt w:val="lowerLetter"/>
      <w:lvlText w:val="%5."/>
      <w:lvlJc w:val="left"/>
      <w:pPr>
        <w:ind w:left="4020" w:hanging="360"/>
      </w:pPr>
    </w:lvl>
    <w:lvl w:ilvl="5" w:tplc="FD766126">
      <w:start w:val="1"/>
      <w:numFmt w:val="lowerRoman"/>
      <w:lvlText w:val="%6."/>
      <w:lvlJc w:val="right"/>
      <w:pPr>
        <w:ind w:left="4740" w:hanging="180"/>
      </w:pPr>
    </w:lvl>
    <w:lvl w:ilvl="6" w:tplc="5E46037C">
      <w:start w:val="1"/>
      <w:numFmt w:val="decimal"/>
      <w:lvlText w:val="%7."/>
      <w:lvlJc w:val="left"/>
      <w:pPr>
        <w:ind w:left="5460" w:hanging="360"/>
      </w:pPr>
    </w:lvl>
    <w:lvl w:ilvl="7" w:tplc="038EC5E4">
      <w:start w:val="1"/>
      <w:numFmt w:val="lowerLetter"/>
      <w:lvlText w:val="%8."/>
      <w:lvlJc w:val="left"/>
      <w:pPr>
        <w:ind w:left="6180" w:hanging="360"/>
      </w:pPr>
    </w:lvl>
    <w:lvl w:ilvl="8" w:tplc="70829418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94B6EDF"/>
    <w:multiLevelType w:val="hybridMultilevel"/>
    <w:tmpl w:val="09601B38"/>
    <w:lvl w:ilvl="0" w:tplc="B6A8D192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8430939C">
      <w:start w:val="1"/>
      <w:numFmt w:val="lowerLetter"/>
      <w:lvlText w:val="%2."/>
      <w:lvlJc w:val="left"/>
      <w:pPr>
        <w:ind w:left="1440" w:hanging="360"/>
      </w:pPr>
    </w:lvl>
    <w:lvl w:ilvl="2" w:tplc="498A8AFE">
      <w:start w:val="1"/>
      <w:numFmt w:val="lowerRoman"/>
      <w:lvlText w:val="%3."/>
      <w:lvlJc w:val="right"/>
      <w:pPr>
        <w:ind w:left="2160" w:hanging="180"/>
      </w:pPr>
    </w:lvl>
    <w:lvl w:ilvl="3" w:tplc="A3E4E480">
      <w:start w:val="1"/>
      <w:numFmt w:val="decimal"/>
      <w:lvlText w:val="%4."/>
      <w:lvlJc w:val="left"/>
      <w:pPr>
        <w:ind w:left="2880" w:hanging="360"/>
      </w:pPr>
    </w:lvl>
    <w:lvl w:ilvl="4" w:tplc="B5E0C6F8">
      <w:start w:val="1"/>
      <w:numFmt w:val="lowerLetter"/>
      <w:lvlText w:val="%5."/>
      <w:lvlJc w:val="left"/>
      <w:pPr>
        <w:ind w:left="3600" w:hanging="360"/>
      </w:pPr>
    </w:lvl>
    <w:lvl w:ilvl="5" w:tplc="9ABC869C">
      <w:start w:val="1"/>
      <w:numFmt w:val="lowerRoman"/>
      <w:lvlText w:val="%6."/>
      <w:lvlJc w:val="right"/>
      <w:pPr>
        <w:ind w:left="4320" w:hanging="180"/>
      </w:pPr>
    </w:lvl>
    <w:lvl w:ilvl="6" w:tplc="6D9A074C">
      <w:start w:val="1"/>
      <w:numFmt w:val="decimal"/>
      <w:lvlText w:val="%7."/>
      <w:lvlJc w:val="left"/>
      <w:pPr>
        <w:ind w:left="5040" w:hanging="360"/>
      </w:pPr>
    </w:lvl>
    <w:lvl w:ilvl="7" w:tplc="2DFC6896">
      <w:start w:val="1"/>
      <w:numFmt w:val="lowerLetter"/>
      <w:lvlText w:val="%8."/>
      <w:lvlJc w:val="left"/>
      <w:pPr>
        <w:ind w:left="5760" w:hanging="360"/>
      </w:pPr>
    </w:lvl>
    <w:lvl w:ilvl="8" w:tplc="9E04A2F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81AE9"/>
    <w:multiLevelType w:val="hybridMultilevel"/>
    <w:tmpl w:val="4BB8418A"/>
    <w:lvl w:ilvl="0" w:tplc="7A2C6E62">
      <w:start w:val="1"/>
      <w:numFmt w:val="decimal"/>
      <w:lvlText w:val="%1."/>
      <w:lvlJc w:val="left"/>
      <w:pPr>
        <w:ind w:left="928" w:hanging="360"/>
      </w:pPr>
    </w:lvl>
    <w:lvl w:ilvl="1" w:tplc="38E40CAA">
      <w:start w:val="1"/>
      <w:numFmt w:val="lowerLetter"/>
      <w:lvlText w:val="%2."/>
      <w:lvlJc w:val="left"/>
      <w:pPr>
        <w:ind w:left="1440" w:hanging="360"/>
      </w:pPr>
    </w:lvl>
    <w:lvl w:ilvl="2" w:tplc="19D4297E">
      <w:start w:val="1"/>
      <w:numFmt w:val="lowerRoman"/>
      <w:lvlText w:val="%3."/>
      <w:lvlJc w:val="right"/>
      <w:pPr>
        <w:ind w:left="2160" w:hanging="180"/>
      </w:pPr>
    </w:lvl>
    <w:lvl w:ilvl="3" w:tplc="3D1CE858">
      <w:start w:val="1"/>
      <w:numFmt w:val="decimal"/>
      <w:lvlText w:val="%4."/>
      <w:lvlJc w:val="left"/>
      <w:pPr>
        <w:ind w:left="2880" w:hanging="360"/>
      </w:pPr>
    </w:lvl>
    <w:lvl w:ilvl="4" w:tplc="05F6F158">
      <w:start w:val="1"/>
      <w:numFmt w:val="lowerLetter"/>
      <w:lvlText w:val="%5."/>
      <w:lvlJc w:val="left"/>
      <w:pPr>
        <w:ind w:left="3600" w:hanging="360"/>
      </w:pPr>
    </w:lvl>
    <w:lvl w:ilvl="5" w:tplc="5308B76C">
      <w:start w:val="1"/>
      <w:numFmt w:val="lowerRoman"/>
      <w:lvlText w:val="%6."/>
      <w:lvlJc w:val="right"/>
      <w:pPr>
        <w:ind w:left="4320" w:hanging="180"/>
      </w:pPr>
    </w:lvl>
    <w:lvl w:ilvl="6" w:tplc="568A735A">
      <w:start w:val="1"/>
      <w:numFmt w:val="decimal"/>
      <w:lvlText w:val="%7."/>
      <w:lvlJc w:val="left"/>
      <w:pPr>
        <w:ind w:left="5040" w:hanging="360"/>
      </w:pPr>
    </w:lvl>
    <w:lvl w:ilvl="7" w:tplc="BB4C05C2">
      <w:start w:val="1"/>
      <w:numFmt w:val="lowerLetter"/>
      <w:lvlText w:val="%8."/>
      <w:lvlJc w:val="left"/>
      <w:pPr>
        <w:ind w:left="5760" w:hanging="360"/>
      </w:pPr>
    </w:lvl>
    <w:lvl w:ilvl="8" w:tplc="2766BEE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D2443"/>
    <w:multiLevelType w:val="hybridMultilevel"/>
    <w:tmpl w:val="4BB8418A"/>
    <w:lvl w:ilvl="0" w:tplc="9A0E7442">
      <w:start w:val="1"/>
      <w:numFmt w:val="decimal"/>
      <w:lvlText w:val="%1."/>
      <w:lvlJc w:val="left"/>
      <w:pPr>
        <w:ind w:left="928" w:hanging="360"/>
      </w:pPr>
    </w:lvl>
    <w:lvl w:ilvl="1" w:tplc="92E4DDE2">
      <w:start w:val="1"/>
      <w:numFmt w:val="lowerLetter"/>
      <w:lvlText w:val="%2."/>
      <w:lvlJc w:val="left"/>
      <w:pPr>
        <w:ind w:left="1440" w:hanging="360"/>
      </w:pPr>
    </w:lvl>
    <w:lvl w:ilvl="2" w:tplc="C66E05C2">
      <w:start w:val="1"/>
      <w:numFmt w:val="lowerRoman"/>
      <w:lvlText w:val="%3."/>
      <w:lvlJc w:val="right"/>
      <w:pPr>
        <w:ind w:left="2160" w:hanging="180"/>
      </w:pPr>
    </w:lvl>
    <w:lvl w:ilvl="3" w:tplc="37D8C180">
      <w:start w:val="1"/>
      <w:numFmt w:val="decimal"/>
      <w:lvlText w:val="%4."/>
      <w:lvlJc w:val="left"/>
      <w:pPr>
        <w:ind w:left="2880" w:hanging="360"/>
      </w:pPr>
    </w:lvl>
    <w:lvl w:ilvl="4" w:tplc="FD02F904">
      <w:start w:val="1"/>
      <w:numFmt w:val="lowerLetter"/>
      <w:lvlText w:val="%5."/>
      <w:lvlJc w:val="left"/>
      <w:pPr>
        <w:ind w:left="3600" w:hanging="360"/>
      </w:pPr>
    </w:lvl>
    <w:lvl w:ilvl="5" w:tplc="C06C8658">
      <w:start w:val="1"/>
      <w:numFmt w:val="lowerRoman"/>
      <w:lvlText w:val="%6."/>
      <w:lvlJc w:val="right"/>
      <w:pPr>
        <w:ind w:left="4320" w:hanging="180"/>
      </w:pPr>
    </w:lvl>
    <w:lvl w:ilvl="6" w:tplc="75E419D0">
      <w:start w:val="1"/>
      <w:numFmt w:val="decimal"/>
      <w:lvlText w:val="%7."/>
      <w:lvlJc w:val="left"/>
      <w:pPr>
        <w:ind w:left="5040" w:hanging="360"/>
      </w:pPr>
    </w:lvl>
    <w:lvl w:ilvl="7" w:tplc="B3869A9A">
      <w:start w:val="1"/>
      <w:numFmt w:val="lowerLetter"/>
      <w:lvlText w:val="%8."/>
      <w:lvlJc w:val="left"/>
      <w:pPr>
        <w:ind w:left="5760" w:hanging="360"/>
      </w:pPr>
    </w:lvl>
    <w:lvl w:ilvl="8" w:tplc="7CF6515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D389E"/>
    <w:multiLevelType w:val="hybridMultilevel"/>
    <w:tmpl w:val="4BB8418A"/>
    <w:lvl w:ilvl="0" w:tplc="2DB83964">
      <w:start w:val="1"/>
      <w:numFmt w:val="decimal"/>
      <w:lvlText w:val="%1."/>
      <w:lvlJc w:val="left"/>
      <w:pPr>
        <w:ind w:left="928" w:hanging="360"/>
      </w:pPr>
    </w:lvl>
    <w:lvl w:ilvl="1" w:tplc="01E85BA0">
      <w:start w:val="1"/>
      <w:numFmt w:val="lowerLetter"/>
      <w:lvlText w:val="%2."/>
      <w:lvlJc w:val="left"/>
      <w:pPr>
        <w:ind w:left="1440" w:hanging="360"/>
      </w:pPr>
    </w:lvl>
    <w:lvl w:ilvl="2" w:tplc="65249C4E">
      <w:start w:val="1"/>
      <w:numFmt w:val="lowerRoman"/>
      <w:lvlText w:val="%3."/>
      <w:lvlJc w:val="right"/>
      <w:pPr>
        <w:ind w:left="2160" w:hanging="180"/>
      </w:pPr>
    </w:lvl>
    <w:lvl w:ilvl="3" w:tplc="CA0E06D2">
      <w:start w:val="1"/>
      <w:numFmt w:val="decimal"/>
      <w:lvlText w:val="%4."/>
      <w:lvlJc w:val="left"/>
      <w:pPr>
        <w:ind w:left="2880" w:hanging="360"/>
      </w:pPr>
    </w:lvl>
    <w:lvl w:ilvl="4" w:tplc="F092D8D4">
      <w:start w:val="1"/>
      <w:numFmt w:val="lowerLetter"/>
      <w:lvlText w:val="%5."/>
      <w:lvlJc w:val="left"/>
      <w:pPr>
        <w:ind w:left="3600" w:hanging="360"/>
      </w:pPr>
    </w:lvl>
    <w:lvl w:ilvl="5" w:tplc="ED0EE596">
      <w:start w:val="1"/>
      <w:numFmt w:val="lowerRoman"/>
      <w:lvlText w:val="%6."/>
      <w:lvlJc w:val="right"/>
      <w:pPr>
        <w:ind w:left="4320" w:hanging="180"/>
      </w:pPr>
    </w:lvl>
    <w:lvl w:ilvl="6" w:tplc="5164D116">
      <w:start w:val="1"/>
      <w:numFmt w:val="decimal"/>
      <w:lvlText w:val="%7."/>
      <w:lvlJc w:val="left"/>
      <w:pPr>
        <w:ind w:left="5040" w:hanging="360"/>
      </w:pPr>
    </w:lvl>
    <w:lvl w:ilvl="7" w:tplc="E266ECFA">
      <w:start w:val="1"/>
      <w:numFmt w:val="lowerLetter"/>
      <w:lvlText w:val="%8."/>
      <w:lvlJc w:val="left"/>
      <w:pPr>
        <w:ind w:left="5760" w:hanging="360"/>
      </w:pPr>
    </w:lvl>
    <w:lvl w:ilvl="8" w:tplc="F9B41014">
      <w:start w:val="1"/>
      <w:numFmt w:val="lowerRoman"/>
      <w:lvlText w:val="%9."/>
      <w:lvlJc w:val="right"/>
      <w:pPr>
        <w:ind w:left="6480" w:hanging="180"/>
      </w:pPr>
    </w:lvl>
  </w:abstractNum>
  <w:num w:numId="1" w16cid:durableId="440731206">
    <w:abstractNumId w:val="3"/>
  </w:num>
  <w:num w:numId="2" w16cid:durableId="1236823458">
    <w:abstractNumId w:val="3"/>
  </w:num>
  <w:num w:numId="3" w16cid:durableId="463012300">
    <w:abstractNumId w:val="6"/>
  </w:num>
  <w:num w:numId="4" w16cid:durableId="772700346">
    <w:abstractNumId w:val="5"/>
  </w:num>
  <w:num w:numId="5" w16cid:durableId="107893676">
    <w:abstractNumId w:val="2"/>
  </w:num>
  <w:num w:numId="6" w16cid:durableId="1267542972">
    <w:abstractNumId w:val="2"/>
  </w:num>
  <w:num w:numId="7" w16cid:durableId="1715807897">
    <w:abstractNumId w:val="4"/>
  </w:num>
  <w:num w:numId="8" w16cid:durableId="1792433843">
    <w:abstractNumId w:val="0"/>
  </w:num>
  <w:num w:numId="9" w16cid:durableId="1681200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141"/>
  <w:characterSpacingControl w:val="doNotCompress"/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16"/>
    <w:rsid w:val="00027D9C"/>
    <w:rsid w:val="00053D75"/>
    <w:rsid w:val="000D1A48"/>
    <w:rsid w:val="000E38A2"/>
    <w:rsid w:val="00153B61"/>
    <w:rsid w:val="00196D06"/>
    <w:rsid w:val="00251C8C"/>
    <w:rsid w:val="00263CC6"/>
    <w:rsid w:val="002F39E8"/>
    <w:rsid w:val="00480116"/>
    <w:rsid w:val="004E3743"/>
    <w:rsid w:val="005C2D08"/>
    <w:rsid w:val="005E789A"/>
    <w:rsid w:val="005F71C2"/>
    <w:rsid w:val="0060083E"/>
    <w:rsid w:val="0060093E"/>
    <w:rsid w:val="00625C23"/>
    <w:rsid w:val="00715309"/>
    <w:rsid w:val="00736FE9"/>
    <w:rsid w:val="00757C5F"/>
    <w:rsid w:val="008036AE"/>
    <w:rsid w:val="008405CF"/>
    <w:rsid w:val="00851563"/>
    <w:rsid w:val="00A078BC"/>
    <w:rsid w:val="00B73C5B"/>
    <w:rsid w:val="00C76DE4"/>
    <w:rsid w:val="00D20112"/>
    <w:rsid w:val="00D52BFE"/>
    <w:rsid w:val="00D63B09"/>
    <w:rsid w:val="00DB7BE6"/>
    <w:rsid w:val="00DD20BF"/>
    <w:rsid w:val="00DF0E99"/>
    <w:rsid w:val="00DF43EA"/>
    <w:rsid w:val="00E23016"/>
    <w:rsid w:val="00E26D85"/>
    <w:rsid w:val="00F37721"/>
    <w:rsid w:val="00FA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5C10"/>
  <w15:docId w15:val="{1A2BE180-16DC-4321-97EE-9BF42CD5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kk-KZ" w:eastAsia="kk-K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80116"/>
    <w:pPr>
      <w:widowControl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480116"/>
  </w:style>
  <w:style w:type="table" w:customStyle="1" w:styleId="TableNormal">
    <w:name w:val="TableNormal"/>
    <w:semiHidden/>
    <w:rsid w:val="00480116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List">
    <w:name w:val="NormalList"/>
    <w:semiHidden/>
    <w:rsid w:val="00480116"/>
  </w:style>
  <w:style w:type="table" w:customStyle="1" w:styleId="TableGrid">
    <w:name w:val="TableGrid"/>
    <w:basedOn w:val="TableNormal"/>
    <w:rsid w:val="00480116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1">
    <w:name w:val="Верхний колонтитул1"/>
    <w:basedOn w:val="a"/>
    <w:link w:val="a3"/>
    <w:rsid w:val="00480116"/>
    <w:pPr>
      <w:tabs>
        <w:tab w:val="center" w:pos="4677"/>
        <w:tab w:val="right" w:pos="9355"/>
      </w:tabs>
    </w:pPr>
    <w:rPr>
      <w:lang w:val="en-US"/>
    </w:rPr>
  </w:style>
  <w:style w:type="character" w:customStyle="1" w:styleId="a3">
    <w:name w:val="Верхний колонтитул Знак"/>
    <w:link w:val="1"/>
    <w:rsid w:val="00480116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Нижний колонтитул1"/>
    <w:basedOn w:val="a"/>
    <w:link w:val="a4"/>
    <w:rsid w:val="00480116"/>
    <w:pPr>
      <w:tabs>
        <w:tab w:val="center" w:pos="4677"/>
        <w:tab w:val="right" w:pos="9355"/>
      </w:tabs>
    </w:pPr>
    <w:rPr>
      <w:lang w:val="en-US"/>
    </w:rPr>
  </w:style>
  <w:style w:type="character" w:customStyle="1" w:styleId="a4">
    <w:name w:val="Нижний колонтитул Знак"/>
    <w:link w:val="10"/>
    <w:rsid w:val="00480116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etate">
    <w:name w:val="Acetate"/>
    <w:basedOn w:val="a"/>
    <w:link w:val="a5"/>
    <w:semiHidden/>
    <w:rsid w:val="00480116"/>
    <w:rPr>
      <w:rFonts w:ascii="Tahoma" w:hAnsi="Tahoma"/>
      <w:sz w:val="16"/>
      <w:szCs w:val="16"/>
      <w:lang w:val="en-US" w:eastAsia="en-US"/>
    </w:rPr>
  </w:style>
  <w:style w:type="character" w:customStyle="1" w:styleId="a5">
    <w:name w:val="Текст выноски Знак"/>
    <w:link w:val="Acetate"/>
    <w:semiHidden/>
    <w:rsid w:val="00480116"/>
    <w:rPr>
      <w:rFonts w:ascii="Tahoma" w:eastAsia="Times New Roman" w:hAnsi="Tahoma"/>
      <w:sz w:val="16"/>
      <w:szCs w:val="16"/>
    </w:rPr>
  </w:style>
  <w:style w:type="paragraph" w:customStyle="1" w:styleId="179">
    <w:name w:val="179"/>
    <w:basedOn w:val="a"/>
    <w:rsid w:val="00480116"/>
    <w:pPr>
      <w:ind w:left="708"/>
    </w:pPr>
  </w:style>
  <w:style w:type="paragraph" w:customStyle="1" w:styleId="FootnoteText">
    <w:name w:val="FootnoteText"/>
    <w:basedOn w:val="a"/>
    <w:link w:val="a6"/>
    <w:semiHidden/>
    <w:rsid w:val="00480116"/>
    <w:rPr>
      <w:sz w:val="20"/>
      <w:szCs w:val="20"/>
      <w:lang w:val="en-US" w:eastAsia="en-US"/>
    </w:rPr>
  </w:style>
  <w:style w:type="character" w:customStyle="1" w:styleId="a6">
    <w:name w:val="Текст сноски Знак"/>
    <w:link w:val="FootnoteText"/>
    <w:semiHidden/>
    <w:rsid w:val="00480116"/>
    <w:rPr>
      <w:rFonts w:ascii="Times New Roman" w:eastAsia="Times New Roman" w:hAnsi="Times New Roman"/>
    </w:rPr>
  </w:style>
  <w:style w:type="character" w:customStyle="1" w:styleId="FootnoteReference">
    <w:name w:val="FootnoteReference"/>
    <w:semiHidden/>
    <w:rsid w:val="00480116"/>
    <w:rPr>
      <w:vertAlign w:val="superscript"/>
    </w:rPr>
  </w:style>
  <w:style w:type="paragraph" w:styleId="a7">
    <w:name w:val="List Paragraph"/>
    <w:basedOn w:val="a"/>
    <w:uiPriority w:val="34"/>
    <w:qFormat/>
    <w:rsid w:val="00625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Daulet Kabiyev</cp:lastModifiedBy>
  <cp:revision>13</cp:revision>
  <cp:lastPrinted>2023-09-15T11:08:00Z</cp:lastPrinted>
  <dcterms:created xsi:type="dcterms:W3CDTF">2022-12-14T12:31:00Z</dcterms:created>
  <dcterms:modified xsi:type="dcterms:W3CDTF">2024-06-25T05:13:00Z</dcterms:modified>
</cp:coreProperties>
</file>